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87D" w:rsidRDefault="00967CDA" w:rsidP="001D5FA0">
      <w:pPr>
        <w:pStyle w:val="Centered"/>
      </w:pPr>
      <w:r>
        <w:rPr>
          <w:lang w:eastAsia="en-US"/>
        </w:rPr>
        <w:drawing>
          <wp:inline distT="0" distB="0" distL="0" distR="0" wp14:anchorId="49923CE9" wp14:editId="0A37A47E">
            <wp:extent cx="2011680" cy="20116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ydroffice_full_1200.png"/>
                    <pic:cNvPicPr/>
                  </pic:nvPicPr>
                  <pic:blipFill>
                    <a:blip r:embed="rId8" cstate="screen">
                      <a:extLst>
                        <a:ext uri="{28A0092B-C50C-407E-A947-70E740481C1C}">
                          <a14:useLocalDpi xmlns:a14="http://schemas.microsoft.com/office/drawing/2010/main"/>
                        </a:ext>
                      </a:extLst>
                    </a:blip>
                    <a:stretch>
                      <a:fillRect/>
                    </a:stretch>
                  </pic:blipFill>
                  <pic:spPr>
                    <a:xfrm>
                      <a:off x="0" y="0"/>
                      <a:ext cx="2011680" cy="2011680"/>
                    </a:xfrm>
                    <a:prstGeom prst="rect">
                      <a:avLst/>
                    </a:prstGeom>
                  </pic:spPr>
                </pic:pic>
              </a:graphicData>
            </a:graphic>
          </wp:inline>
        </w:drawing>
      </w:r>
    </w:p>
    <w:p w:rsidR="00967CDA" w:rsidRPr="00967CDA" w:rsidRDefault="006A079A" w:rsidP="00E66646">
      <w:pPr>
        <w:pStyle w:val="Title"/>
        <w:spacing w:before="4200" w:after="3240"/>
      </w:pPr>
      <w:r>
        <w:t>SSP</w:t>
      </w:r>
    </w:p>
    <w:p w:rsidR="000927B7" w:rsidRDefault="00967CDA" w:rsidP="00341AAD">
      <w:pPr>
        <w:pStyle w:val="Subtitle"/>
      </w:pPr>
      <w:r w:rsidRPr="00967CDA">
        <w:t>v. 0.1.</w:t>
      </w:r>
      <w:r w:rsidR="0039158B">
        <w:t>4</w:t>
      </w:r>
      <w:r w:rsidR="00921294">
        <w:br w:type="page"/>
      </w:r>
    </w:p>
    <w:sdt>
      <w:sdtPr>
        <w:rPr>
          <w:rFonts w:ascii="Arial" w:eastAsiaTheme="minorEastAsia" w:hAnsi="Arial" w:cs="Arial"/>
          <w:color w:val="auto"/>
          <w:sz w:val="24"/>
          <w:szCs w:val="21"/>
          <w:lang w:val="it-IT"/>
        </w:rPr>
        <w:id w:val="-2010907356"/>
        <w:docPartObj>
          <w:docPartGallery w:val="Table of Contents"/>
          <w:docPartUnique/>
        </w:docPartObj>
      </w:sdtPr>
      <w:sdtEndPr>
        <w:rPr>
          <w:lang w:val="en-US"/>
        </w:rPr>
      </w:sdtEndPr>
      <w:sdtContent>
        <w:p w:rsidR="00ED6983" w:rsidRDefault="00ED6983" w:rsidP="001D5FA0">
          <w:pPr>
            <w:pStyle w:val="TOCHeading"/>
          </w:pPr>
          <w:r>
            <w:t xml:space="preserve">Table of </w:t>
          </w:r>
          <w:r w:rsidRPr="00341AAD">
            <w:t>Contents</w:t>
          </w:r>
        </w:p>
        <w:p w:rsidR="0098505B" w:rsidRDefault="00ED6983">
          <w:pPr>
            <w:pStyle w:val="TOC1"/>
            <w:rPr>
              <w:rFonts w:asciiTheme="minorHAnsi" w:hAnsiTheme="minorHAnsi" w:cstheme="minorBidi"/>
              <w:sz w:val="22"/>
              <w:szCs w:val="22"/>
              <w:lang w:eastAsia="en-US"/>
            </w:rPr>
          </w:pPr>
          <w:r>
            <w:fldChar w:fldCharType="begin"/>
          </w:r>
          <w:r w:rsidRPr="00ED6983">
            <w:instrText xml:space="preserve"> TOC \o "1-3" \h \z \u </w:instrText>
          </w:r>
          <w:r>
            <w:fldChar w:fldCharType="separate"/>
          </w:r>
          <w:hyperlink w:anchor="_Toc428819561" w:history="1">
            <w:r w:rsidR="0098505B" w:rsidRPr="0035004B">
              <w:rPr>
                <w:rStyle w:val="Hyperlink"/>
              </w:rPr>
              <w:t>Overview</w:t>
            </w:r>
            <w:r w:rsidR="0098505B">
              <w:rPr>
                <w:webHidden/>
              </w:rPr>
              <w:tab/>
            </w:r>
            <w:r w:rsidR="0098505B">
              <w:rPr>
                <w:webHidden/>
              </w:rPr>
              <w:fldChar w:fldCharType="begin"/>
            </w:r>
            <w:r w:rsidR="0098505B">
              <w:rPr>
                <w:webHidden/>
              </w:rPr>
              <w:instrText xml:space="preserve"> PAGEREF _Toc428819561 \h </w:instrText>
            </w:r>
            <w:r w:rsidR="0098505B">
              <w:rPr>
                <w:webHidden/>
              </w:rPr>
            </w:r>
            <w:r w:rsidR="0098505B">
              <w:rPr>
                <w:webHidden/>
              </w:rPr>
              <w:fldChar w:fldCharType="separate"/>
            </w:r>
            <w:r w:rsidR="0098505B">
              <w:rPr>
                <w:webHidden/>
              </w:rPr>
              <w:t>4</w:t>
            </w:r>
            <w:r w:rsidR="0098505B">
              <w:rPr>
                <w:webHidden/>
              </w:rPr>
              <w:fldChar w:fldCharType="end"/>
            </w:r>
          </w:hyperlink>
        </w:p>
        <w:p w:rsidR="0098505B" w:rsidRDefault="00130C28">
          <w:pPr>
            <w:pStyle w:val="TOC1"/>
            <w:rPr>
              <w:rFonts w:asciiTheme="minorHAnsi" w:hAnsiTheme="minorHAnsi" w:cstheme="minorBidi"/>
              <w:sz w:val="22"/>
              <w:szCs w:val="22"/>
              <w:lang w:eastAsia="en-US"/>
            </w:rPr>
          </w:pPr>
          <w:hyperlink w:anchor="_Toc428819562" w:history="1">
            <w:r w:rsidR="0098505B" w:rsidRPr="0035004B">
              <w:rPr>
                <w:rStyle w:val="Hyperlink"/>
              </w:rPr>
              <w:t>Installation</w:t>
            </w:r>
            <w:r w:rsidR="0098505B">
              <w:rPr>
                <w:webHidden/>
              </w:rPr>
              <w:tab/>
            </w:r>
            <w:r w:rsidR="0098505B">
              <w:rPr>
                <w:webHidden/>
              </w:rPr>
              <w:fldChar w:fldCharType="begin"/>
            </w:r>
            <w:r w:rsidR="0098505B">
              <w:rPr>
                <w:webHidden/>
              </w:rPr>
              <w:instrText xml:space="preserve"> PAGEREF _Toc428819562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63" w:history="1">
            <w:r w:rsidR="0098505B" w:rsidRPr="0035004B">
              <w:rPr>
                <w:rStyle w:val="Hyperlink"/>
              </w:rPr>
              <w:t>Suggested configurations</w:t>
            </w:r>
            <w:r w:rsidR="0098505B">
              <w:rPr>
                <w:webHidden/>
              </w:rPr>
              <w:tab/>
            </w:r>
            <w:r w:rsidR="0098505B">
              <w:rPr>
                <w:webHidden/>
              </w:rPr>
              <w:fldChar w:fldCharType="begin"/>
            </w:r>
            <w:r w:rsidR="0098505B">
              <w:rPr>
                <w:webHidden/>
              </w:rPr>
              <w:instrText xml:space="preserve"> PAGEREF _Toc428819563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64" w:history="1">
            <w:r w:rsidR="0098505B" w:rsidRPr="0035004B">
              <w:rPr>
                <w:rStyle w:val="Hyperlink"/>
              </w:rPr>
              <w:t>Upgrading</w:t>
            </w:r>
            <w:r w:rsidR="0098505B">
              <w:rPr>
                <w:webHidden/>
              </w:rPr>
              <w:tab/>
            </w:r>
            <w:r w:rsidR="0098505B">
              <w:rPr>
                <w:webHidden/>
              </w:rPr>
              <w:fldChar w:fldCharType="begin"/>
            </w:r>
            <w:r w:rsidR="0098505B">
              <w:rPr>
                <w:webHidden/>
              </w:rPr>
              <w:instrText xml:space="preserve"> PAGEREF _Toc428819564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65" w:history="1">
            <w:r w:rsidR="0098505B" w:rsidRPr="0035004B">
              <w:rPr>
                <w:rStyle w:val="Hyperlink"/>
              </w:rPr>
              <w:t>Space requirements</w:t>
            </w:r>
            <w:r w:rsidR="0098505B">
              <w:rPr>
                <w:webHidden/>
              </w:rPr>
              <w:tab/>
            </w:r>
            <w:r w:rsidR="0098505B">
              <w:rPr>
                <w:webHidden/>
              </w:rPr>
              <w:fldChar w:fldCharType="begin"/>
            </w:r>
            <w:r w:rsidR="0098505B">
              <w:rPr>
                <w:webHidden/>
              </w:rPr>
              <w:instrText xml:space="preserve"> PAGEREF _Toc428819565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66" w:history="1">
            <w:r w:rsidR="0098505B" w:rsidRPr="0035004B">
              <w:rPr>
                <w:rStyle w:val="Hyperlink"/>
              </w:rPr>
              <w:t>Package configuration file</w:t>
            </w:r>
            <w:r w:rsidR="0098505B">
              <w:rPr>
                <w:webHidden/>
              </w:rPr>
              <w:tab/>
            </w:r>
            <w:r w:rsidR="0098505B">
              <w:rPr>
                <w:webHidden/>
              </w:rPr>
              <w:fldChar w:fldCharType="begin"/>
            </w:r>
            <w:r w:rsidR="0098505B">
              <w:rPr>
                <w:webHidden/>
              </w:rPr>
              <w:instrText xml:space="preserve"> PAGEREF _Toc428819566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67" w:history="1">
            <w:r w:rsidR="0098505B" w:rsidRPr="0035004B">
              <w:rPr>
                <w:rStyle w:val="Hyperlink"/>
              </w:rPr>
              <w:t>SSP-SIS interaction</w:t>
            </w:r>
            <w:r w:rsidR="0098505B">
              <w:rPr>
                <w:webHidden/>
              </w:rPr>
              <w:tab/>
            </w:r>
            <w:r w:rsidR="0098505B">
              <w:rPr>
                <w:webHidden/>
              </w:rPr>
              <w:fldChar w:fldCharType="begin"/>
            </w:r>
            <w:r w:rsidR="0098505B">
              <w:rPr>
                <w:webHidden/>
              </w:rPr>
              <w:instrText xml:space="preserve"> PAGEREF _Toc428819567 \h </w:instrText>
            </w:r>
            <w:r w:rsidR="0098505B">
              <w:rPr>
                <w:webHidden/>
              </w:rPr>
            </w:r>
            <w:r w:rsidR="0098505B">
              <w:rPr>
                <w:webHidden/>
              </w:rPr>
              <w:fldChar w:fldCharType="separate"/>
            </w:r>
            <w:r w:rsidR="0098505B">
              <w:rPr>
                <w:webHidden/>
              </w:rPr>
              <w:t>7</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68" w:history="1">
            <w:r w:rsidR="0098505B" w:rsidRPr="0035004B">
              <w:rPr>
                <w:rStyle w:val="Hyperlink"/>
              </w:rPr>
              <w:t>Method #1</w:t>
            </w:r>
            <w:r w:rsidR="0098505B">
              <w:rPr>
                <w:webHidden/>
              </w:rPr>
              <w:tab/>
            </w:r>
            <w:r w:rsidR="0098505B">
              <w:rPr>
                <w:webHidden/>
              </w:rPr>
              <w:fldChar w:fldCharType="begin"/>
            </w:r>
            <w:r w:rsidR="0098505B">
              <w:rPr>
                <w:webHidden/>
              </w:rPr>
              <w:instrText xml:space="preserve"> PAGEREF _Toc428819568 \h </w:instrText>
            </w:r>
            <w:r w:rsidR="0098505B">
              <w:rPr>
                <w:webHidden/>
              </w:rPr>
            </w:r>
            <w:r w:rsidR="0098505B">
              <w:rPr>
                <w:webHidden/>
              </w:rPr>
              <w:fldChar w:fldCharType="separate"/>
            </w:r>
            <w:r w:rsidR="0098505B">
              <w:rPr>
                <w:webHidden/>
              </w:rPr>
              <w:t>8</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69" w:history="1">
            <w:r w:rsidR="0098505B" w:rsidRPr="0035004B">
              <w:rPr>
                <w:rStyle w:val="Hyperlink"/>
              </w:rPr>
              <w:t>Method #2</w:t>
            </w:r>
            <w:r w:rsidR="0098505B">
              <w:rPr>
                <w:webHidden/>
              </w:rPr>
              <w:tab/>
            </w:r>
            <w:r w:rsidR="0098505B">
              <w:rPr>
                <w:webHidden/>
              </w:rPr>
              <w:fldChar w:fldCharType="begin"/>
            </w:r>
            <w:r w:rsidR="0098505B">
              <w:rPr>
                <w:webHidden/>
              </w:rPr>
              <w:instrText xml:space="preserve"> PAGEREF _Toc428819569 \h </w:instrText>
            </w:r>
            <w:r w:rsidR="0098505B">
              <w:rPr>
                <w:webHidden/>
              </w:rPr>
            </w:r>
            <w:r w:rsidR="0098505B">
              <w:rPr>
                <w:webHidden/>
              </w:rPr>
              <w:fldChar w:fldCharType="separate"/>
            </w:r>
            <w:r w:rsidR="0098505B">
              <w:rPr>
                <w:webHidden/>
              </w:rPr>
              <w:t>9</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70" w:history="1">
            <w:r w:rsidR="0098505B" w:rsidRPr="0035004B">
              <w:rPr>
                <w:rStyle w:val="Hyperlink"/>
              </w:rPr>
              <w:t>Method #3</w:t>
            </w:r>
            <w:r w:rsidR="0098505B">
              <w:rPr>
                <w:webHidden/>
              </w:rPr>
              <w:tab/>
            </w:r>
            <w:r w:rsidR="0098505B">
              <w:rPr>
                <w:webHidden/>
              </w:rPr>
              <w:fldChar w:fldCharType="begin"/>
            </w:r>
            <w:r w:rsidR="0098505B">
              <w:rPr>
                <w:webHidden/>
              </w:rPr>
              <w:instrText xml:space="preserve"> PAGEREF _Toc428819570 \h </w:instrText>
            </w:r>
            <w:r w:rsidR="0098505B">
              <w:rPr>
                <w:webHidden/>
              </w:rPr>
            </w:r>
            <w:r w:rsidR="0098505B">
              <w:rPr>
                <w:webHidden/>
              </w:rPr>
              <w:fldChar w:fldCharType="separate"/>
            </w:r>
            <w:r w:rsidR="0098505B">
              <w:rPr>
                <w:webHidden/>
              </w:rPr>
              <w:t>10</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71" w:history="1">
            <w:r w:rsidR="0098505B" w:rsidRPr="0035004B">
              <w:rPr>
                <w:rStyle w:val="Hyperlink"/>
              </w:rPr>
              <w:t>SSP side</w:t>
            </w:r>
            <w:r w:rsidR="0098505B">
              <w:rPr>
                <w:webHidden/>
              </w:rPr>
              <w:tab/>
            </w:r>
            <w:r w:rsidR="0098505B">
              <w:rPr>
                <w:webHidden/>
              </w:rPr>
              <w:fldChar w:fldCharType="begin"/>
            </w:r>
            <w:r w:rsidR="0098505B">
              <w:rPr>
                <w:webHidden/>
              </w:rPr>
              <w:instrText xml:space="preserve"> PAGEREF _Toc428819571 \h </w:instrText>
            </w:r>
            <w:r w:rsidR="0098505B">
              <w:rPr>
                <w:webHidden/>
              </w:rPr>
            </w:r>
            <w:r w:rsidR="0098505B">
              <w:rPr>
                <w:webHidden/>
              </w:rPr>
              <w:fldChar w:fldCharType="separate"/>
            </w:r>
            <w:r w:rsidR="0098505B">
              <w:rPr>
                <w:webHidden/>
              </w:rPr>
              <w:t>11</w:t>
            </w:r>
            <w:r w:rsidR="0098505B">
              <w:rPr>
                <w:webHidden/>
              </w:rPr>
              <w:fldChar w:fldCharType="end"/>
            </w:r>
          </w:hyperlink>
        </w:p>
        <w:p w:rsidR="0098505B" w:rsidRDefault="00130C28">
          <w:pPr>
            <w:pStyle w:val="TOC1"/>
            <w:rPr>
              <w:rFonts w:asciiTheme="minorHAnsi" w:hAnsiTheme="minorHAnsi" w:cstheme="minorBidi"/>
              <w:sz w:val="22"/>
              <w:szCs w:val="22"/>
              <w:lang w:eastAsia="en-US"/>
            </w:rPr>
          </w:pPr>
          <w:hyperlink w:anchor="_Toc428819572" w:history="1">
            <w:r w:rsidR="0097181C">
              <w:rPr>
                <w:rStyle w:val="Hyperlink"/>
              </w:rPr>
              <w:t>Operator</w:t>
            </w:r>
            <w:r w:rsidR="0098505B" w:rsidRPr="0035004B">
              <w:rPr>
                <w:rStyle w:val="Hyperlink"/>
              </w:rPr>
              <w:t xml:space="preserve"> Mode</w:t>
            </w:r>
            <w:r w:rsidR="0098505B">
              <w:rPr>
                <w:webHidden/>
              </w:rPr>
              <w:tab/>
            </w:r>
            <w:r w:rsidR="0098505B">
              <w:rPr>
                <w:webHidden/>
              </w:rPr>
              <w:fldChar w:fldCharType="begin"/>
            </w:r>
            <w:r w:rsidR="0098505B">
              <w:rPr>
                <w:webHidden/>
              </w:rPr>
              <w:instrText xml:space="preserve"> PAGEREF _Toc428819572 \h </w:instrText>
            </w:r>
            <w:r w:rsidR="0098505B">
              <w:rPr>
                <w:webHidden/>
              </w:rPr>
            </w:r>
            <w:r w:rsidR="0098505B">
              <w:rPr>
                <w:webHidden/>
              </w:rPr>
              <w:fldChar w:fldCharType="separate"/>
            </w:r>
            <w:r w:rsidR="0098505B">
              <w:rPr>
                <w:webHidden/>
              </w:rPr>
              <w:t>12</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73" w:history="1">
            <w:r w:rsidR="0098505B" w:rsidRPr="0035004B">
              <w:rPr>
                <w:rStyle w:val="Hyperlink"/>
              </w:rPr>
              <w:t>Data import</w:t>
            </w:r>
            <w:r w:rsidR="0098505B">
              <w:rPr>
                <w:webHidden/>
              </w:rPr>
              <w:tab/>
            </w:r>
            <w:r w:rsidR="0098505B">
              <w:rPr>
                <w:webHidden/>
              </w:rPr>
              <w:fldChar w:fldCharType="begin"/>
            </w:r>
            <w:r w:rsidR="0098505B">
              <w:rPr>
                <w:webHidden/>
              </w:rPr>
              <w:instrText xml:space="preserve"> PAGEREF _Toc428819573 \h </w:instrText>
            </w:r>
            <w:r w:rsidR="0098505B">
              <w:rPr>
                <w:webHidden/>
              </w:rPr>
            </w:r>
            <w:r w:rsidR="0098505B">
              <w:rPr>
                <w:webHidden/>
              </w:rPr>
              <w:fldChar w:fldCharType="separate"/>
            </w:r>
            <w:r w:rsidR="0098505B">
              <w:rPr>
                <w:webHidden/>
              </w:rPr>
              <w:t>12</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74" w:history="1">
            <w:r w:rsidR="0098505B" w:rsidRPr="0035004B">
              <w:rPr>
                <w:rStyle w:val="Hyperlink"/>
              </w:rPr>
              <w:t>Interactive data editing</w:t>
            </w:r>
            <w:r w:rsidR="0098505B">
              <w:rPr>
                <w:webHidden/>
              </w:rPr>
              <w:tab/>
            </w:r>
            <w:r w:rsidR="0098505B">
              <w:rPr>
                <w:webHidden/>
              </w:rPr>
              <w:fldChar w:fldCharType="begin"/>
            </w:r>
            <w:r w:rsidR="0098505B">
              <w:rPr>
                <w:webHidden/>
              </w:rPr>
              <w:instrText xml:space="preserve"> PAGEREF _Toc428819574 \h </w:instrText>
            </w:r>
            <w:r w:rsidR="0098505B">
              <w:rPr>
                <w:webHidden/>
              </w:rPr>
            </w:r>
            <w:r w:rsidR="0098505B">
              <w:rPr>
                <w:webHidden/>
              </w:rPr>
              <w:fldChar w:fldCharType="separate"/>
            </w:r>
            <w:r w:rsidR="0098505B">
              <w:rPr>
                <w:webHidden/>
              </w:rPr>
              <w:t>13</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75" w:history="1">
            <w:r w:rsidR="0098505B" w:rsidRPr="0035004B">
              <w:rPr>
                <w:rStyle w:val="Hyperlink"/>
              </w:rPr>
              <w:t>Data augmentation</w:t>
            </w:r>
            <w:r w:rsidR="0098505B">
              <w:rPr>
                <w:webHidden/>
              </w:rPr>
              <w:tab/>
            </w:r>
            <w:r w:rsidR="0098505B">
              <w:rPr>
                <w:webHidden/>
              </w:rPr>
              <w:fldChar w:fldCharType="begin"/>
            </w:r>
            <w:r w:rsidR="0098505B">
              <w:rPr>
                <w:webHidden/>
              </w:rPr>
              <w:instrText xml:space="preserve"> PAGEREF _Toc428819575 \h </w:instrText>
            </w:r>
            <w:r w:rsidR="0098505B">
              <w:rPr>
                <w:webHidden/>
              </w:rPr>
            </w:r>
            <w:r w:rsidR="0098505B">
              <w:rPr>
                <w:webHidden/>
              </w:rPr>
              <w:fldChar w:fldCharType="separate"/>
            </w:r>
            <w:r w:rsidR="0098505B">
              <w:rPr>
                <w:webHidden/>
              </w:rPr>
              <w:t>13</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76" w:history="1">
            <w:r w:rsidR="0098505B" w:rsidRPr="0035004B">
              <w:rPr>
                <w:rStyle w:val="Hyperlink"/>
              </w:rPr>
              <w:t>XBT probes</w:t>
            </w:r>
            <w:r w:rsidR="0098505B">
              <w:rPr>
                <w:webHidden/>
              </w:rPr>
              <w:tab/>
            </w:r>
            <w:r w:rsidR="0098505B">
              <w:rPr>
                <w:webHidden/>
              </w:rPr>
              <w:fldChar w:fldCharType="begin"/>
            </w:r>
            <w:r w:rsidR="0098505B">
              <w:rPr>
                <w:webHidden/>
              </w:rPr>
              <w:instrText xml:space="preserve"> PAGEREF _Toc428819576 \h </w:instrText>
            </w:r>
            <w:r w:rsidR="0098505B">
              <w:rPr>
                <w:webHidden/>
              </w:rPr>
            </w:r>
            <w:r w:rsidR="0098505B">
              <w:rPr>
                <w:webHidden/>
              </w:rPr>
              <w:fldChar w:fldCharType="separate"/>
            </w:r>
            <w:r w:rsidR="0098505B">
              <w:rPr>
                <w:webHidden/>
              </w:rPr>
              <w:t>13</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77" w:history="1">
            <w:r w:rsidR="0098505B" w:rsidRPr="0035004B">
              <w:rPr>
                <w:rStyle w:val="Hyperlink"/>
              </w:rPr>
              <w:t>XSV probes</w:t>
            </w:r>
            <w:r w:rsidR="0098505B">
              <w:rPr>
                <w:webHidden/>
              </w:rPr>
              <w:tab/>
            </w:r>
            <w:r w:rsidR="0098505B">
              <w:rPr>
                <w:webHidden/>
              </w:rPr>
              <w:fldChar w:fldCharType="begin"/>
            </w:r>
            <w:r w:rsidR="0098505B">
              <w:rPr>
                <w:webHidden/>
              </w:rPr>
              <w:instrText xml:space="preserve"> PAGEREF _Toc428819577 \h </w:instrText>
            </w:r>
            <w:r w:rsidR="0098505B">
              <w:rPr>
                <w:webHidden/>
              </w:rPr>
            </w:r>
            <w:r w:rsidR="0098505B">
              <w:rPr>
                <w:webHidden/>
              </w:rPr>
              <w:fldChar w:fldCharType="separate"/>
            </w:r>
            <w:r w:rsidR="0098505B">
              <w:rPr>
                <w:webHidden/>
              </w:rPr>
              <w:t>14</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78" w:history="1">
            <w:r w:rsidR="0098505B" w:rsidRPr="0035004B">
              <w:rPr>
                <w:rStyle w:val="Hyperlink"/>
              </w:rPr>
              <w:t>Manual user insertions</w:t>
            </w:r>
            <w:r w:rsidR="0098505B">
              <w:rPr>
                <w:webHidden/>
              </w:rPr>
              <w:tab/>
            </w:r>
            <w:r w:rsidR="0098505B">
              <w:rPr>
                <w:webHidden/>
              </w:rPr>
              <w:fldChar w:fldCharType="begin"/>
            </w:r>
            <w:r w:rsidR="0098505B">
              <w:rPr>
                <w:webHidden/>
              </w:rPr>
              <w:instrText xml:space="preserve"> PAGEREF _Toc428819578 \h </w:instrText>
            </w:r>
            <w:r w:rsidR="0098505B">
              <w:rPr>
                <w:webHidden/>
              </w:rPr>
            </w:r>
            <w:r w:rsidR="0098505B">
              <w:rPr>
                <w:webHidden/>
              </w:rPr>
              <w:fldChar w:fldCharType="separate"/>
            </w:r>
            <w:r w:rsidR="0098505B">
              <w:rPr>
                <w:webHidden/>
              </w:rPr>
              <w:t>14</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79" w:history="1">
            <w:r w:rsidR="0098505B" w:rsidRPr="0035004B">
              <w:rPr>
                <w:rStyle w:val="Hyperlink"/>
              </w:rPr>
              <w:t>Applying surface sound speed</w:t>
            </w:r>
            <w:r w:rsidR="0098505B">
              <w:rPr>
                <w:webHidden/>
              </w:rPr>
              <w:tab/>
            </w:r>
            <w:r w:rsidR="0098505B">
              <w:rPr>
                <w:webHidden/>
              </w:rPr>
              <w:fldChar w:fldCharType="begin"/>
            </w:r>
            <w:r w:rsidR="0098505B">
              <w:rPr>
                <w:webHidden/>
              </w:rPr>
              <w:instrText xml:space="preserve"> PAGEREF _Toc428819579 \h </w:instrText>
            </w:r>
            <w:r w:rsidR="0098505B">
              <w:rPr>
                <w:webHidden/>
              </w:rPr>
            </w:r>
            <w:r w:rsidR="0098505B">
              <w:rPr>
                <w:webHidden/>
              </w:rPr>
              <w:fldChar w:fldCharType="separate"/>
            </w:r>
            <w:r w:rsidR="0098505B">
              <w:rPr>
                <w:webHidden/>
              </w:rPr>
              <w:t>15</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80" w:history="1">
            <w:r w:rsidR="0098505B" w:rsidRPr="0035004B">
              <w:rPr>
                <w:rStyle w:val="Hyperlink"/>
              </w:rPr>
              <w:t>Profile extension using WOA/RTOFS atlases or a reference cast</w:t>
            </w:r>
            <w:r w:rsidR="0098505B">
              <w:rPr>
                <w:webHidden/>
              </w:rPr>
              <w:tab/>
            </w:r>
            <w:r w:rsidR="0098505B">
              <w:rPr>
                <w:webHidden/>
              </w:rPr>
              <w:fldChar w:fldCharType="begin"/>
            </w:r>
            <w:r w:rsidR="0098505B">
              <w:rPr>
                <w:webHidden/>
              </w:rPr>
              <w:instrText xml:space="preserve"> PAGEREF _Toc428819580 \h </w:instrText>
            </w:r>
            <w:r w:rsidR="0098505B">
              <w:rPr>
                <w:webHidden/>
              </w:rPr>
            </w:r>
            <w:r w:rsidR="0098505B">
              <w:rPr>
                <w:webHidden/>
              </w:rPr>
              <w:fldChar w:fldCharType="separate"/>
            </w:r>
            <w:r w:rsidR="0098505B">
              <w:rPr>
                <w:webHidden/>
              </w:rPr>
              <w:t>15</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81" w:history="1">
            <w:r w:rsidR="0098505B" w:rsidRPr="0035004B">
              <w:rPr>
                <w:rStyle w:val="Hyperlink"/>
              </w:rPr>
              <w:t>Data storage</w:t>
            </w:r>
            <w:r w:rsidR="0098505B">
              <w:rPr>
                <w:webHidden/>
              </w:rPr>
              <w:tab/>
            </w:r>
            <w:r w:rsidR="0098505B">
              <w:rPr>
                <w:webHidden/>
              </w:rPr>
              <w:fldChar w:fldCharType="begin"/>
            </w:r>
            <w:r w:rsidR="0098505B">
              <w:rPr>
                <w:webHidden/>
              </w:rPr>
              <w:instrText xml:space="preserve"> PAGEREF _Toc428819581 \h </w:instrText>
            </w:r>
            <w:r w:rsidR="0098505B">
              <w:rPr>
                <w:webHidden/>
              </w:rPr>
            </w:r>
            <w:r w:rsidR="0098505B">
              <w:rPr>
                <w:webHidden/>
              </w:rPr>
              <w:fldChar w:fldCharType="separate"/>
            </w:r>
            <w:r w:rsidR="0098505B">
              <w:rPr>
                <w:webHidden/>
              </w:rPr>
              <w:t>16</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82" w:history="1">
            <w:r w:rsidR="0098505B" w:rsidRPr="0035004B">
              <w:rPr>
                <w:rStyle w:val="Hyperlink"/>
              </w:rPr>
              <w:t>Data transmission</w:t>
            </w:r>
            <w:r w:rsidR="0098505B">
              <w:rPr>
                <w:webHidden/>
              </w:rPr>
              <w:tab/>
            </w:r>
            <w:r w:rsidR="0098505B">
              <w:rPr>
                <w:webHidden/>
              </w:rPr>
              <w:fldChar w:fldCharType="begin"/>
            </w:r>
            <w:r w:rsidR="0098505B">
              <w:rPr>
                <w:webHidden/>
              </w:rPr>
              <w:instrText xml:space="preserve"> PAGEREF _Toc428819582 \h </w:instrText>
            </w:r>
            <w:r w:rsidR="0098505B">
              <w:rPr>
                <w:webHidden/>
              </w:rPr>
            </w:r>
            <w:r w:rsidR="0098505B">
              <w:rPr>
                <w:webHidden/>
              </w:rPr>
              <w:fldChar w:fldCharType="separate"/>
            </w:r>
            <w:r w:rsidR="0098505B">
              <w:rPr>
                <w:webHidden/>
              </w:rPr>
              <w:t>17</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83" w:history="1">
            <w:r w:rsidR="0098505B" w:rsidRPr="0035004B">
              <w:rPr>
                <w:rStyle w:val="Hyperlink"/>
              </w:rPr>
              <w:t>Data export</w:t>
            </w:r>
            <w:r w:rsidR="0098505B">
              <w:rPr>
                <w:webHidden/>
              </w:rPr>
              <w:tab/>
            </w:r>
            <w:r w:rsidR="0098505B">
              <w:rPr>
                <w:webHidden/>
              </w:rPr>
              <w:fldChar w:fldCharType="begin"/>
            </w:r>
            <w:r w:rsidR="0098505B">
              <w:rPr>
                <w:webHidden/>
              </w:rPr>
              <w:instrText xml:space="preserve"> PAGEREF _Toc428819583 \h </w:instrText>
            </w:r>
            <w:r w:rsidR="0098505B">
              <w:rPr>
                <w:webHidden/>
              </w:rPr>
            </w:r>
            <w:r w:rsidR="0098505B">
              <w:rPr>
                <w:webHidden/>
              </w:rPr>
              <w:fldChar w:fldCharType="separate"/>
            </w:r>
            <w:r w:rsidR="0098505B">
              <w:rPr>
                <w:webHidden/>
              </w:rPr>
              <w:t>17</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84" w:history="1">
            <w:r w:rsidR="0098505B" w:rsidRPr="0035004B">
              <w:rPr>
                <w:rStyle w:val="Hyperlink"/>
              </w:rPr>
              <w:t>Additional functionalities</w:t>
            </w:r>
            <w:r w:rsidR="0098505B">
              <w:rPr>
                <w:webHidden/>
              </w:rPr>
              <w:tab/>
            </w:r>
            <w:r w:rsidR="0098505B">
              <w:rPr>
                <w:webHidden/>
              </w:rPr>
              <w:fldChar w:fldCharType="begin"/>
            </w:r>
            <w:r w:rsidR="0098505B">
              <w:rPr>
                <w:webHidden/>
              </w:rPr>
              <w:instrText xml:space="preserve"> PAGEREF _Toc428819584 \h </w:instrText>
            </w:r>
            <w:r w:rsidR="0098505B">
              <w:rPr>
                <w:webHidden/>
              </w:rPr>
            </w:r>
            <w:r w:rsidR="0098505B">
              <w:rPr>
                <w:webHidden/>
              </w:rPr>
              <w:fldChar w:fldCharType="separate"/>
            </w:r>
            <w:r w:rsidR="0098505B">
              <w:rPr>
                <w:webHidden/>
              </w:rPr>
              <w:t>17</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85" w:history="1">
            <w:r w:rsidR="0098505B" w:rsidRPr="0035004B">
              <w:rPr>
                <w:rStyle w:val="Hyperlink"/>
              </w:rPr>
              <w:t>Create a WOA or RTOFS profile</w:t>
            </w:r>
            <w:r w:rsidR="0098505B">
              <w:rPr>
                <w:webHidden/>
              </w:rPr>
              <w:tab/>
            </w:r>
            <w:r w:rsidR="0098505B">
              <w:rPr>
                <w:webHidden/>
              </w:rPr>
              <w:fldChar w:fldCharType="begin"/>
            </w:r>
            <w:r w:rsidR="0098505B">
              <w:rPr>
                <w:webHidden/>
              </w:rPr>
              <w:instrText xml:space="preserve"> PAGEREF _Toc428819585 \h </w:instrText>
            </w:r>
            <w:r w:rsidR="0098505B">
              <w:rPr>
                <w:webHidden/>
              </w:rPr>
            </w:r>
            <w:r w:rsidR="0098505B">
              <w:rPr>
                <w:webHidden/>
              </w:rPr>
              <w:fldChar w:fldCharType="separate"/>
            </w:r>
            <w:r w:rsidR="0098505B">
              <w:rPr>
                <w:webHidden/>
              </w:rPr>
              <w:t>17</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86" w:history="1">
            <w:r w:rsidR="0098505B" w:rsidRPr="0035004B">
              <w:rPr>
                <w:rStyle w:val="Hyperlink"/>
              </w:rPr>
              <w:t>Request profile from SIS</w:t>
            </w:r>
            <w:r w:rsidR="0098505B">
              <w:rPr>
                <w:webHidden/>
              </w:rPr>
              <w:tab/>
            </w:r>
            <w:r w:rsidR="0098505B">
              <w:rPr>
                <w:webHidden/>
              </w:rPr>
              <w:fldChar w:fldCharType="begin"/>
            </w:r>
            <w:r w:rsidR="0098505B">
              <w:rPr>
                <w:webHidden/>
              </w:rPr>
              <w:instrText xml:space="preserve"> PAGEREF _Toc428819586 \h </w:instrText>
            </w:r>
            <w:r w:rsidR="0098505B">
              <w:rPr>
                <w:webHidden/>
              </w:rPr>
            </w:r>
            <w:r w:rsidR="0098505B">
              <w:rPr>
                <w:webHidden/>
              </w:rPr>
              <w:fldChar w:fldCharType="separate"/>
            </w:r>
            <w:r w:rsidR="0098505B">
              <w:rPr>
                <w:webHidden/>
              </w:rPr>
              <w:t>18</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87" w:history="1">
            <w:r w:rsidR="0098505B" w:rsidRPr="0035004B">
              <w:rPr>
                <w:rStyle w:val="Hyperlink"/>
              </w:rPr>
              <w:t>Using a reference cast</w:t>
            </w:r>
            <w:r w:rsidR="0098505B">
              <w:rPr>
                <w:webHidden/>
              </w:rPr>
              <w:tab/>
            </w:r>
            <w:r w:rsidR="0098505B">
              <w:rPr>
                <w:webHidden/>
              </w:rPr>
              <w:fldChar w:fldCharType="begin"/>
            </w:r>
            <w:r w:rsidR="0098505B">
              <w:rPr>
                <w:webHidden/>
              </w:rPr>
              <w:instrText xml:space="preserve"> PAGEREF _Toc428819587 \h </w:instrText>
            </w:r>
            <w:r w:rsidR="0098505B">
              <w:rPr>
                <w:webHidden/>
              </w:rPr>
            </w:r>
            <w:r w:rsidR="0098505B">
              <w:rPr>
                <w:webHidden/>
              </w:rPr>
              <w:fldChar w:fldCharType="separate"/>
            </w:r>
            <w:r w:rsidR="0098505B">
              <w:rPr>
                <w:webHidden/>
              </w:rPr>
              <w:t>18</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88" w:history="1">
            <w:r w:rsidR="0098505B" w:rsidRPr="0035004B">
              <w:rPr>
                <w:rStyle w:val="Hyperlink"/>
              </w:rPr>
              <w:t>Refraction monitor</w:t>
            </w:r>
            <w:r w:rsidR="0098505B">
              <w:rPr>
                <w:webHidden/>
              </w:rPr>
              <w:tab/>
            </w:r>
            <w:r w:rsidR="0098505B">
              <w:rPr>
                <w:webHidden/>
              </w:rPr>
              <w:fldChar w:fldCharType="begin"/>
            </w:r>
            <w:r w:rsidR="0098505B">
              <w:rPr>
                <w:webHidden/>
              </w:rPr>
              <w:instrText xml:space="preserve"> PAGEREF _Toc428819588 \h </w:instrText>
            </w:r>
            <w:r w:rsidR="0098505B">
              <w:rPr>
                <w:webHidden/>
              </w:rPr>
            </w:r>
            <w:r w:rsidR="0098505B">
              <w:rPr>
                <w:webHidden/>
              </w:rPr>
              <w:fldChar w:fldCharType="separate"/>
            </w:r>
            <w:r w:rsidR="0098505B">
              <w:rPr>
                <w:webHidden/>
              </w:rPr>
              <w:t>19</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89" w:history="1">
            <w:r w:rsidR="0098505B" w:rsidRPr="0035004B">
              <w:rPr>
                <w:rStyle w:val="Hyperlink"/>
              </w:rPr>
              <w:t>Network data reception</w:t>
            </w:r>
            <w:r w:rsidR="0098505B">
              <w:rPr>
                <w:webHidden/>
              </w:rPr>
              <w:tab/>
            </w:r>
            <w:r w:rsidR="0098505B">
              <w:rPr>
                <w:webHidden/>
              </w:rPr>
              <w:fldChar w:fldCharType="begin"/>
            </w:r>
            <w:r w:rsidR="0098505B">
              <w:rPr>
                <w:webHidden/>
              </w:rPr>
              <w:instrText xml:space="preserve"> PAGEREF _Toc428819589 \h </w:instrText>
            </w:r>
            <w:r w:rsidR="0098505B">
              <w:rPr>
                <w:webHidden/>
              </w:rPr>
            </w:r>
            <w:r w:rsidR="0098505B">
              <w:rPr>
                <w:webHidden/>
              </w:rPr>
              <w:fldChar w:fldCharType="separate"/>
            </w:r>
            <w:r w:rsidR="0098505B">
              <w:rPr>
                <w:webHidden/>
              </w:rPr>
              <w:t>20</w:t>
            </w:r>
            <w:r w:rsidR="0098505B">
              <w:rPr>
                <w:webHidden/>
              </w:rPr>
              <w:fldChar w:fldCharType="end"/>
            </w:r>
          </w:hyperlink>
        </w:p>
        <w:p w:rsidR="0098505B" w:rsidRDefault="00130C28">
          <w:pPr>
            <w:pStyle w:val="TOC1"/>
            <w:rPr>
              <w:rFonts w:asciiTheme="minorHAnsi" w:hAnsiTheme="minorHAnsi" w:cstheme="minorBidi"/>
              <w:sz w:val="22"/>
              <w:szCs w:val="22"/>
              <w:lang w:eastAsia="en-US"/>
            </w:rPr>
          </w:pPr>
          <w:hyperlink w:anchor="_Toc428819590" w:history="1">
            <w:r w:rsidR="0098505B" w:rsidRPr="0035004B">
              <w:rPr>
                <w:rStyle w:val="Hyperlink"/>
              </w:rPr>
              <w:t>Server Mode</w:t>
            </w:r>
            <w:r w:rsidR="0098505B">
              <w:rPr>
                <w:webHidden/>
              </w:rPr>
              <w:tab/>
            </w:r>
            <w:r w:rsidR="0098505B">
              <w:rPr>
                <w:webHidden/>
              </w:rPr>
              <w:fldChar w:fldCharType="begin"/>
            </w:r>
            <w:r w:rsidR="0098505B">
              <w:rPr>
                <w:webHidden/>
              </w:rPr>
              <w:instrText xml:space="preserve"> PAGEREF _Toc428819590 \h </w:instrText>
            </w:r>
            <w:r w:rsidR="0098505B">
              <w:rPr>
                <w:webHidden/>
              </w:rPr>
            </w:r>
            <w:r w:rsidR="0098505B">
              <w:rPr>
                <w:webHidden/>
              </w:rPr>
              <w:fldChar w:fldCharType="separate"/>
            </w:r>
            <w:r w:rsidR="0098505B">
              <w:rPr>
                <w:webHidden/>
              </w:rPr>
              <w:t>22</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91" w:history="1">
            <w:r w:rsidR="0098505B" w:rsidRPr="0035004B">
              <w:rPr>
                <w:rStyle w:val="Hyperlink"/>
              </w:rPr>
              <w:t>Serving to multiple clients</w:t>
            </w:r>
            <w:r w:rsidR="0098505B">
              <w:rPr>
                <w:webHidden/>
              </w:rPr>
              <w:tab/>
            </w:r>
            <w:r w:rsidR="0098505B">
              <w:rPr>
                <w:webHidden/>
              </w:rPr>
              <w:fldChar w:fldCharType="begin"/>
            </w:r>
            <w:r w:rsidR="0098505B">
              <w:rPr>
                <w:webHidden/>
              </w:rPr>
              <w:instrText xml:space="preserve"> PAGEREF _Toc428819591 \h </w:instrText>
            </w:r>
            <w:r w:rsidR="0098505B">
              <w:rPr>
                <w:webHidden/>
              </w:rPr>
            </w:r>
            <w:r w:rsidR="0098505B">
              <w:rPr>
                <w:webHidden/>
              </w:rPr>
              <w:fldChar w:fldCharType="separate"/>
            </w:r>
            <w:r w:rsidR="0098505B">
              <w:rPr>
                <w:webHidden/>
              </w:rPr>
              <w:t>22</w:t>
            </w:r>
            <w:r w:rsidR="0098505B">
              <w:rPr>
                <w:webHidden/>
              </w:rPr>
              <w:fldChar w:fldCharType="end"/>
            </w:r>
          </w:hyperlink>
        </w:p>
        <w:p w:rsidR="0098505B" w:rsidRDefault="00130C28">
          <w:pPr>
            <w:pStyle w:val="TOC1"/>
            <w:rPr>
              <w:rFonts w:asciiTheme="minorHAnsi" w:hAnsiTheme="minorHAnsi" w:cstheme="minorBidi"/>
              <w:sz w:val="22"/>
              <w:szCs w:val="22"/>
              <w:lang w:eastAsia="en-US"/>
            </w:rPr>
          </w:pPr>
          <w:hyperlink w:anchor="_Toc428819592" w:history="1">
            <w:r w:rsidR="0098505B" w:rsidRPr="0035004B">
              <w:rPr>
                <w:rStyle w:val="Hyperlink"/>
              </w:rPr>
              <w:t>List of References</w:t>
            </w:r>
            <w:r w:rsidR="0098505B">
              <w:rPr>
                <w:webHidden/>
              </w:rPr>
              <w:tab/>
            </w:r>
            <w:r w:rsidR="0098505B">
              <w:rPr>
                <w:webHidden/>
              </w:rPr>
              <w:fldChar w:fldCharType="begin"/>
            </w:r>
            <w:r w:rsidR="0098505B">
              <w:rPr>
                <w:webHidden/>
              </w:rPr>
              <w:instrText xml:space="preserve"> PAGEREF _Toc428819592 \h </w:instrText>
            </w:r>
            <w:r w:rsidR="0098505B">
              <w:rPr>
                <w:webHidden/>
              </w:rPr>
            </w:r>
            <w:r w:rsidR="0098505B">
              <w:rPr>
                <w:webHidden/>
              </w:rPr>
              <w:fldChar w:fldCharType="separate"/>
            </w:r>
            <w:r w:rsidR="0098505B">
              <w:rPr>
                <w:webHidden/>
              </w:rPr>
              <w:t>23</w:t>
            </w:r>
            <w:r w:rsidR="0098505B">
              <w:rPr>
                <w:webHidden/>
              </w:rPr>
              <w:fldChar w:fldCharType="end"/>
            </w:r>
          </w:hyperlink>
        </w:p>
        <w:p w:rsidR="0098505B" w:rsidRDefault="00130C28">
          <w:pPr>
            <w:pStyle w:val="TOC1"/>
            <w:rPr>
              <w:rFonts w:asciiTheme="minorHAnsi" w:hAnsiTheme="minorHAnsi" w:cstheme="minorBidi"/>
              <w:sz w:val="22"/>
              <w:szCs w:val="22"/>
              <w:lang w:eastAsia="en-US"/>
            </w:rPr>
          </w:pPr>
          <w:hyperlink w:anchor="_Toc428819593" w:history="1">
            <w:r w:rsidR="0098505B" w:rsidRPr="0035004B">
              <w:rPr>
                <w:rStyle w:val="Hyperlink"/>
              </w:rPr>
              <w:t>APPENDIX A – Oceanographic atlases in use</w:t>
            </w:r>
            <w:r w:rsidR="0098505B">
              <w:rPr>
                <w:webHidden/>
              </w:rPr>
              <w:tab/>
            </w:r>
            <w:r w:rsidR="0098505B">
              <w:rPr>
                <w:webHidden/>
              </w:rPr>
              <w:fldChar w:fldCharType="begin"/>
            </w:r>
            <w:r w:rsidR="0098505B">
              <w:rPr>
                <w:webHidden/>
              </w:rPr>
              <w:instrText xml:space="preserve"> PAGEREF _Toc428819593 \h </w:instrText>
            </w:r>
            <w:r w:rsidR="0098505B">
              <w:rPr>
                <w:webHidden/>
              </w:rPr>
            </w:r>
            <w:r w:rsidR="0098505B">
              <w:rPr>
                <w:webHidden/>
              </w:rPr>
              <w:fldChar w:fldCharType="separate"/>
            </w:r>
            <w:r w:rsidR="0098505B">
              <w:rPr>
                <w:webHidden/>
              </w:rPr>
              <w:t>24</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94" w:history="1">
            <w:r w:rsidR="0098505B" w:rsidRPr="0035004B">
              <w:rPr>
                <w:rStyle w:val="Hyperlink"/>
              </w:rPr>
              <w:t>World Ocean Atlas</w:t>
            </w:r>
            <w:r w:rsidR="0098505B">
              <w:rPr>
                <w:webHidden/>
              </w:rPr>
              <w:tab/>
            </w:r>
            <w:r w:rsidR="0098505B">
              <w:rPr>
                <w:webHidden/>
              </w:rPr>
              <w:fldChar w:fldCharType="begin"/>
            </w:r>
            <w:r w:rsidR="0098505B">
              <w:rPr>
                <w:webHidden/>
              </w:rPr>
              <w:instrText xml:space="preserve"> PAGEREF _Toc428819594 \h </w:instrText>
            </w:r>
            <w:r w:rsidR="0098505B">
              <w:rPr>
                <w:webHidden/>
              </w:rPr>
            </w:r>
            <w:r w:rsidR="0098505B">
              <w:rPr>
                <w:webHidden/>
              </w:rPr>
              <w:fldChar w:fldCharType="separate"/>
            </w:r>
            <w:r w:rsidR="0098505B">
              <w:rPr>
                <w:webHidden/>
              </w:rPr>
              <w:t>24</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95" w:history="1">
            <w:r w:rsidR="0098505B" w:rsidRPr="0035004B">
              <w:rPr>
                <w:rStyle w:val="Hyperlink"/>
              </w:rPr>
              <w:t>Global Real-Time Ocean Forecast System</w:t>
            </w:r>
            <w:r w:rsidR="0098505B">
              <w:rPr>
                <w:webHidden/>
              </w:rPr>
              <w:tab/>
            </w:r>
            <w:r w:rsidR="0098505B">
              <w:rPr>
                <w:webHidden/>
              </w:rPr>
              <w:fldChar w:fldCharType="begin"/>
            </w:r>
            <w:r w:rsidR="0098505B">
              <w:rPr>
                <w:webHidden/>
              </w:rPr>
              <w:instrText xml:space="preserve"> PAGEREF _Toc428819595 \h </w:instrText>
            </w:r>
            <w:r w:rsidR="0098505B">
              <w:rPr>
                <w:webHidden/>
              </w:rPr>
            </w:r>
            <w:r w:rsidR="0098505B">
              <w:rPr>
                <w:webHidden/>
              </w:rPr>
              <w:fldChar w:fldCharType="separate"/>
            </w:r>
            <w:r w:rsidR="0098505B">
              <w:rPr>
                <w:webHidden/>
              </w:rPr>
              <w:t>24</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596" w:history="1">
            <w:r w:rsidR="0098505B" w:rsidRPr="0035004B">
              <w:rPr>
                <w:rStyle w:val="Hyperlink"/>
              </w:rPr>
              <w:t>Synthetic cast values derived from atlases</w:t>
            </w:r>
            <w:r w:rsidR="0098505B">
              <w:rPr>
                <w:webHidden/>
              </w:rPr>
              <w:tab/>
            </w:r>
            <w:r w:rsidR="0098505B">
              <w:rPr>
                <w:webHidden/>
              </w:rPr>
              <w:fldChar w:fldCharType="begin"/>
            </w:r>
            <w:r w:rsidR="0098505B">
              <w:rPr>
                <w:webHidden/>
              </w:rPr>
              <w:instrText xml:space="preserve"> PAGEREF _Toc428819596 \h </w:instrText>
            </w:r>
            <w:r w:rsidR="0098505B">
              <w:rPr>
                <w:webHidden/>
              </w:rPr>
            </w:r>
            <w:r w:rsidR="0098505B">
              <w:rPr>
                <w:webHidden/>
              </w:rPr>
              <w:fldChar w:fldCharType="separate"/>
            </w:r>
            <w:r w:rsidR="0098505B">
              <w:rPr>
                <w:webHidden/>
              </w:rPr>
              <w:t>24</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97" w:history="1">
            <w:r w:rsidR="0098505B" w:rsidRPr="0035004B">
              <w:rPr>
                <w:rStyle w:val="Hyperlink"/>
              </w:rPr>
              <w:t>WOA09-based profiles</w:t>
            </w:r>
            <w:r w:rsidR="0098505B">
              <w:rPr>
                <w:webHidden/>
              </w:rPr>
              <w:tab/>
            </w:r>
            <w:r w:rsidR="0098505B">
              <w:rPr>
                <w:webHidden/>
              </w:rPr>
              <w:fldChar w:fldCharType="begin"/>
            </w:r>
            <w:r w:rsidR="0098505B">
              <w:rPr>
                <w:webHidden/>
              </w:rPr>
              <w:instrText xml:space="preserve"> PAGEREF _Toc428819597 \h </w:instrText>
            </w:r>
            <w:r w:rsidR="0098505B">
              <w:rPr>
                <w:webHidden/>
              </w:rPr>
            </w:r>
            <w:r w:rsidR="0098505B">
              <w:rPr>
                <w:webHidden/>
              </w:rPr>
              <w:fldChar w:fldCharType="separate"/>
            </w:r>
            <w:r w:rsidR="0098505B">
              <w:rPr>
                <w:webHidden/>
              </w:rPr>
              <w:t>25</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98" w:history="1">
            <w:r w:rsidR="0098505B" w:rsidRPr="0035004B">
              <w:rPr>
                <w:rStyle w:val="Hyperlink"/>
              </w:rPr>
              <w:t>WOA13-based profiles</w:t>
            </w:r>
            <w:r w:rsidR="0098505B">
              <w:rPr>
                <w:webHidden/>
              </w:rPr>
              <w:tab/>
            </w:r>
            <w:r w:rsidR="0098505B">
              <w:rPr>
                <w:webHidden/>
              </w:rPr>
              <w:fldChar w:fldCharType="begin"/>
            </w:r>
            <w:r w:rsidR="0098505B">
              <w:rPr>
                <w:webHidden/>
              </w:rPr>
              <w:instrText xml:space="preserve"> PAGEREF _Toc428819598 \h </w:instrText>
            </w:r>
            <w:r w:rsidR="0098505B">
              <w:rPr>
                <w:webHidden/>
              </w:rPr>
            </w:r>
            <w:r w:rsidR="0098505B">
              <w:rPr>
                <w:webHidden/>
              </w:rPr>
              <w:fldChar w:fldCharType="separate"/>
            </w:r>
            <w:r w:rsidR="0098505B">
              <w:rPr>
                <w:webHidden/>
              </w:rPr>
              <w:t>25</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599" w:history="1">
            <w:r w:rsidR="0098505B" w:rsidRPr="0035004B">
              <w:rPr>
                <w:rStyle w:val="Hyperlink"/>
              </w:rPr>
              <w:t>RTOFS-based profiles</w:t>
            </w:r>
            <w:r w:rsidR="0098505B">
              <w:rPr>
                <w:webHidden/>
              </w:rPr>
              <w:tab/>
            </w:r>
            <w:r w:rsidR="0098505B">
              <w:rPr>
                <w:webHidden/>
              </w:rPr>
              <w:fldChar w:fldCharType="begin"/>
            </w:r>
            <w:r w:rsidR="0098505B">
              <w:rPr>
                <w:webHidden/>
              </w:rPr>
              <w:instrText xml:space="preserve"> PAGEREF _Toc428819599 \h </w:instrText>
            </w:r>
            <w:r w:rsidR="0098505B">
              <w:rPr>
                <w:webHidden/>
              </w:rPr>
            </w:r>
            <w:r w:rsidR="0098505B">
              <w:rPr>
                <w:webHidden/>
              </w:rPr>
              <w:fldChar w:fldCharType="separate"/>
            </w:r>
            <w:r w:rsidR="0098505B">
              <w:rPr>
                <w:webHidden/>
              </w:rPr>
              <w:t>25</w:t>
            </w:r>
            <w:r w:rsidR="0098505B">
              <w:rPr>
                <w:webHidden/>
              </w:rPr>
              <w:fldChar w:fldCharType="end"/>
            </w:r>
          </w:hyperlink>
        </w:p>
        <w:p w:rsidR="0098505B" w:rsidRDefault="00130C28">
          <w:pPr>
            <w:pStyle w:val="TOC1"/>
            <w:rPr>
              <w:rFonts w:asciiTheme="minorHAnsi" w:hAnsiTheme="minorHAnsi" w:cstheme="minorBidi"/>
              <w:sz w:val="22"/>
              <w:szCs w:val="22"/>
              <w:lang w:eastAsia="en-US"/>
            </w:rPr>
          </w:pPr>
          <w:hyperlink w:anchor="_Toc428819600" w:history="1">
            <w:r w:rsidR="0098505B" w:rsidRPr="0035004B">
              <w:rPr>
                <w:rStyle w:val="Hyperlink"/>
              </w:rPr>
              <w:t>APPENDIX B – Connection settings</w:t>
            </w:r>
            <w:r w:rsidR="0098505B">
              <w:rPr>
                <w:webHidden/>
              </w:rPr>
              <w:tab/>
            </w:r>
            <w:r w:rsidR="0098505B">
              <w:rPr>
                <w:webHidden/>
              </w:rPr>
              <w:fldChar w:fldCharType="begin"/>
            </w:r>
            <w:r w:rsidR="0098505B">
              <w:rPr>
                <w:webHidden/>
              </w:rPr>
              <w:instrText xml:space="preserve"> PAGEREF _Toc428819600 \h </w:instrText>
            </w:r>
            <w:r w:rsidR="0098505B">
              <w:rPr>
                <w:webHidden/>
              </w:rPr>
            </w:r>
            <w:r w:rsidR="0098505B">
              <w:rPr>
                <w:webHidden/>
              </w:rPr>
              <w:fldChar w:fldCharType="separate"/>
            </w:r>
            <w:r w:rsidR="0098505B">
              <w:rPr>
                <w:webHidden/>
              </w:rPr>
              <w:t>27</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601" w:history="1">
            <w:r w:rsidR="0098505B" w:rsidRPr="0035004B">
              <w:rPr>
                <w:rStyle w:val="Hyperlink"/>
              </w:rPr>
              <w:t>Settings for data reception</w:t>
            </w:r>
            <w:r w:rsidR="0098505B">
              <w:rPr>
                <w:webHidden/>
              </w:rPr>
              <w:tab/>
            </w:r>
            <w:r w:rsidR="0098505B">
              <w:rPr>
                <w:webHidden/>
              </w:rPr>
              <w:fldChar w:fldCharType="begin"/>
            </w:r>
            <w:r w:rsidR="0098505B">
              <w:rPr>
                <w:webHidden/>
              </w:rPr>
              <w:instrText xml:space="preserve"> PAGEREF _Toc428819601 \h </w:instrText>
            </w:r>
            <w:r w:rsidR="0098505B">
              <w:rPr>
                <w:webHidden/>
              </w:rPr>
            </w:r>
            <w:r w:rsidR="0098505B">
              <w:rPr>
                <w:webHidden/>
              </w:rPr>
              <w:fldChar w:fldCharType="separate"/>
            </w:r>
            <w:r w:rsidR="0098505B">
              <w:rPr>
                <w:webHidden/>
              </w:rPr>
              <w:t>27</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602" w:history="1">
            <w:r w:rsidR="0098505B" w:rsidRPr="0035004B">
              <w:rPr>
                <w:rStyle w:val="Hyperlink"/>
              </w:rPr>
              <w:t>Moving Vessel Profiler</w:t>
            </w:r>
            <w:r w:rsidR="0098505B">
              <w:rPr>
                <w:webHidden/>
              </w:rPr>
              <w:tab/>
            </w:r>
            <w:r w:rsidR="0098505B">
              <w:rPr>
                <w:webHidden/>
              </w:rPr>
              <w:fldChar w:fldCharType="begin"/>
            </w:r>
            <w:r w:rsidR="0098505B">
              <w:rPr>
                <w:webHidden/>
              </w:rPr>
              <w:instrText xml:space="preserve"> PAGEREF _Toc428819602 \h </w:instrText>
            </w:r>
            <w:r w:rsidR="0098505B">
              <w:rPr>
                <w:webHidden/>
              </w:rPr>
            </w:r>
            <w:r w:rsidR="0098505B">
              <w:rPr>
                <w:webHidden/>
              </w:rPr>
              <w:fldChar w:fldCharType="separate"/>
            </w:r>
            <w:r w:rsidR="0098505B">
              <w:rPr>
                <w:webHidden/>
              </w:rPr>
              <w:t>27</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603" w:history="1">
            <w:r w:rsidR="0098505B" w:rsidRPr="0035004B">
              <w:rPr>
                <w:rStyle w:val="Hyperlink"/>
              </w:rPr>
              <w:t>Sippican</w:t>
            </w:r>
            <w:r w:rsidR="0098505B">
              <w:rPr>
                <w:webHidden/>
              </w:rPr>
              <w:tab/>
            </w:r>
            <w:r w:rsidR="0098505B">
              <w:rPr>
                <w:webHidden/>
              </w:rPr>
              <w:fldChar w:fldCharType="begin"/>
            </w:r>
            <w:r w:rsidR="0098505B">
              <w:rPr>
                <w:webHidden/>
              </w:rPr>
              <w:instrText xml:space="preserve"> PAGEREF _Toc428819603 \h </w:instrText>
            </w:r>
            <w:r w:rsidR="0098505B">
              <w:rPr>
                <w:webHidden/>
              </w:rPr>
            </w:r>
            <w:r w:rsidR="0098505B">
              <w:rPr>
                <w:webHidden/>
              </w:rPr>
              <w:fldChar w:fldCharType="separate"/>
            </w:r>
            <w:r w:rsidR="0098505B">
              <w:rPr>
                <w:webHidden/>
              </w:rPr>
              <w:t>28</w:t>
            </w:r>
            <w:r w:rsidR="0098505B">
              <w:rPr>
                <w:webHidden/>
              </w:rPr>
              <w:fldChar w:fldCharType="end"/>
            </w:r>
          </w:hyperlink>
        </w:p>
        <w:p w:rsidR="0098505B" w:rsidRDefault="00130C28">
          <w:pPr>
            <w:pStyle w:val="TOC2"/>
            <w:tabs>
              <w:tab w:val="right" w:leader="dot" w:pos="10070"/>
            </w:tabs>
            <w:rPr>
              <w:rFonts w:asciiTheme="minorHAnsi" w:hAnsiTheme="minorHAnsi" w:cstheme="minorBidi"/>
              <w:sz w:val="22"/>
              <w:szCs w:val="22"/>
              <w:lang w:eastAsia="en-US"/>
            </w:rPr>
          </w:pPr>
          <w:hyperlink w:anchor="_Toc428819604" w:history="1">
            <w:r w:rsidR="0098505B" w:rsidRPr="0035004B">
              <w:rPr>
                <w:rStyle w:val="Hyperlink"/>
              </w:rPr>
              <w:t>Settings for data transmission</w:t>
            </w:r>
            <w:r w:rsidR="0098505B">
              <w:rPr>
                <w:webHidden/>
              </w:rPr>
              <w:tab/>
            </w:r>
            <w:r w:rsidR="0098505B">
              <w:rPr>
                <w:webHidden/>
              </w:rPr>
              <w:fldChar w:fldCharType="begin"/>
            </w:r>
            <w:r w:rsidR="0098505B">
              <w:rPr>
                <w:webHidden/>
              </w:rPr>
              <w:instrText xml:space="preserve"> PAGEREF _Toc428819604 \h </w:instrText>
            </w:r>
            <w:r w:rsidR="0098505B">
              <w:rPr>
                <w:webHidden/>
              </w:rPr>
            </w:r>
            <w:r w:rsidR="0098505B">
              <w:rPr>
                <w:webHidden/>
              </w:rPr>
              <w:fldChar w:fldCharType="separate"/>
            </w:r>
            <w:r w:rsidR="0098505B">
              <w:rPr>
                <w:webHidden/>
              </w:rPr>
              <w:t>28</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605" w:history="1">
            <w:r w:rsidR="0098505B" w:rsidRPr="0035004B">
              <w:rPr>
                <w:rStyle w:val="Hyperlink"/>
              </w:rPr>
              <w:t>Kongsberg SIS</w:t>
            </w:r>
            <w:r w:rsidR="0098505B">
              <w:rPr>
                <w:webHidden/>
              </w:rPr>
              <w:tab/>
            </w:r>
            <w:r w:rsidR="0098505B">
              <w:rPr>
                <w:webHidden/>
              </w:rPr>
              <w:fldChar w:fldCharType="begin"/>
            </w:r>
            <w:r w:rsidR="0098505B">
              <w:rPr>
                <w:webHidden/>
              </w:rPr>
              <w:instrText xml:space="preserve"> PAGEREF _Toc428819605 \h </w:instrText>
            </w:r>
            <w:r w:rsidR="0098505B">
              <w:rPr>
                <w:webHidden/>
              </w:rPr>
            </w:r>
            <w:r w:rsidR="0098505B">
              <w:rPr>
                <w:webHidden/>
              </w:rPr>
              <w:fldChar w:fldCharType="separate"/>
            </w:r>
            <w:r w:rsidR="0098505B">
              <w:rPr>
                <w:webHidden/>
              </w:rPr>
              <w:t>28</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606" w:history="1">
            <w:r w:rsidR="0098505B" w:rsidRPr="0035004B">
              <w:rPr>
                <w:rStyle w:val="Hyperlink"/>
              </w:rPr>
              <w:t>Hypack</w:t>
            </w:r>
            <w:r w:rsidR="0098505B">
              <w:rPr>
                <w:webHidden/>
              </w:rPr>
              <w:tab/>
            </w:r>
            <w:r w:rsidR="0098505B">
              <w:rPr>
                <w:webHidden/>
              </w:rPr>
              <w:fldChar w:fldCharType="begin"/>
            </w:r>
            <w:r w:rsidR="0098505B">
              <w:rPr>
                <w:webHidden/>
              </w:rPr>
              <w:instrText xml:space="preserve"> PAGEREF _Toc428819606 \h </w:instrText>
            </w:r>
            <w:r w:rsidR="0098505B">
              <w:rPr>
                <w:webHidden/>
              </w:rPr>
            </w:r>
            <w:r w:rsidR="0098505B">
              <w:rPr>
                <w:webHidden/>
              </w:rPr>
              <w:fldChar w:fldCharType="separate"/>
            </w:r>
            <w:r w:rsidR="0098505B">
              <w:rPr>
                <w:webHidden/>
              </w:rPr>
              <w:t>30</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607" w:history="1">
            <w:r w:rsidR="0098505B" w:rsidRPr="0035004B">
              <w:rPr>
                <w:rStyle w:val="Hyperlink"/>
              </w:rPr>
              <w:t>QINSy</w:t>
            </w:r>
            <w:r w:rsidR="0098505B">
              <w:rPr>
                <w:webHidden/>
              </w:rPr>
              <w:tab/>
            </w:r>
            <w:r w:rsidR="0098505B">
              <w:rPr>
                <w:webHidden/>
              </w:rPr>
              <w:fldChar w:fldCharType="begin"/>
            </w:r>
            <w:r w:rsidR="0098505B">
              <w:rPr>
                <w:webHidden/>
              </w:rPr>
              <w:instrText xml:space="preserve"> PAGEREF _Toc428819607 \h </w:instrText>
            </w:r>
            <w:r w:rsidR="0098505B">
              <w:rPr>
                <w:webHidden/>
              </w:rPr>
            </w:r>
            <w:r w:rsidR="0098505B">
              <w:rPr>
                <w:webHidden/>
              </w:rPr>
              <w:fldChar w:fldCharType="separate"/>
            </w:r>
            <w:r w:rsidR="0098505B">
              <w:rPr>
                <w:webHidden/>
              </w:rPr>
              <w:t>33</w:t>
            </w:r>
            <w:r w:rsidR="0098505B">
              <w:rPr>
                <w:webHidden/>
              </w:rPr>
              <w:fldChar w:fldCharType="end"/>
            </w:r>
          </w:hyperlink>
        </w:p>
        <w:p w:rsidR="0098505B" w:rsidRDefault="00130C28">
          <w:pPr>
            <w:pStyle w:val="TOC3"/>
            <w:tabs>
              <w:tab w:val="right" w:leader="dot" w:pos="10070"/>
            </w:tabs>
            <w:rPr>
              <w:rFonts w:asciiTheme="minorHAnsi" w:hAnsiTheme="minorHAnsi" w:cstheme="minorBidi"/>
              <w:sz w:val="22"/>
              <w:szCs w:val="22"/>
              <w:lang w:eastAsia="en-US"/>
            </w:rPr>
          </w:pPr>
          <w:hyperlink w:anchor="_Toc428819608" w:history="1">
            <w:r w:rsidR="0098505B" w:rsidRPr="0035004B">
              <w:rPr>
                <w:rStyle w:val="Hyperlink"/>
              </w:rPr>
              <w:t>PDS2000</w:t>
            </w:r>
            <w:r w:rsidR="0098505B">
              <w:rPr>
                <w:webHidden/>
              </w:rPr>
              <w:tab/>
            </w:r>
            <w:r w:rsidR="0098505B">
              <w:rPr>
                <w:webHidden/>
              </w:rPr>
              <w:fldChar w:fldCharType="begin"/>
            </w:r>
            <w:r w:rsidR="0098505B">
              <w:rPr>
                <w:webHidden/>
              </w:rPr>
              <w:instrText xml:space="preserve"> PAGEREF _Toc428819608 \h </w:instrText>
            </w:r>
            <w:r w:rsidR="0098505B">
              <w:rPr>
                <w:webHidden/>
              </w:rPr>
            </w:r>
            <w:r w:rsidR="0098505B">
              <w:rPr>
                <w:webHidden/>
              </w:rPr>
              <w:fldChar w:fldCharType="separate"/>
            </w:r>
            <w:r w:rsidR="0098505B">
              <w:rPr>
                <w:webHidden/>
              </w:rPr>
              <w:t>38</w:t>
            </w:r>
            <w:r w:rsidR="0098505B">
              <w:rPr>
                <w:webHidden/>
              </w:rPr>
              <w:fldChar w:fldCharType="end"/>
            </w:r>
          </w:hyperlink>
        </w:p>
        <w:p w:rsidR="00ED6983" w:rsidRDefault="00ED6983" w:rsidP="001D5FA0">
          <w:r>
            <w:fldChar w:fldCharType="end"/>
          </w:r>
        </w:p>
      </w:sdtContent>
    </w:sdt>
    <w:p w:rsidR="00ED6983" w:rsidRDefault="00ED6983" w:rsidP="001D5FA0">
      <w:r>
        <w:br w:type="page"/>
      </w:r>
    </w:p>
    <w:p w:rsidR="00ED6983" w:rsidRPr="00341AAD" w:rsidRDefault="0039158B" w:rsidP="001D5FA0">
      <w:pPr>
        <w:pStyle w:val="Heading1"/>
      </w:pPr>
      <w:bookmarkStart w:id="0" w:name="_Toc428819561"/>
      <w:r>
        <w:lastRenderedPageBreak/>
        <w:t>Overview</w:t>
      </w:r>
      <w:bookmarkEnd w:id="0"/>
    </w:p>
    <w:p w:rsidR="00CF662C" w:rsidRDefault="00CF662C" w:rsidP="001D5FA0">
      <w:r>
        <w:t xml:space="preserve">The SSP hydro-package </w:t>
      </w:r>
      <w:r w:rsidR="0039158B">
        <w:t xml:space="preserve">has been </w:t>
      </w:r>
      <w:r>
        <w:t>develop</w:t>
      </w:r>
      <w:r w:rsidR="0039158B">
        <w:t>ing</w:t>
      </w:r>
      <w:r>
        <w:t xml:space="preserve"> with the aim to merge together functionalities present in </w:t>
      </w:r>
      <w:r w:rsidR="00FF5CF4">
        <w:t>several</w:t>
      </w:r>
      <w:r>
        <w:t xml:space="preserve"> applications </w:t>
      </w:r>
      <w:r w:rsidR="00CC19C9">
        <w:t>that process</w:t>
      </w:r>
      <w:r>
        <w:t xml:space="preserve"> sound speed profiles</w:t>
      </w:r>
      <w:r w:rsidR="00CC19C9">
        <w:t xml:space="preserve"> (SSP) for underwater acoustic systems.</w:t>
      </w:r>
      <w:r w:rsidR="0039158B">
        <w:t xml:space="preserve"> </w:t>
      </w:r>
      <w:r>
        <w:t xml:space="preserve">The core </w:t>
      </w:r>
      <w:r w:rsidR="0039158B">
        <w:t>functionalities come</w:t>
      </w:r>
      <w:r w:rsidR="00CC19C9">
        <w:t xml:space="preserve"> from</w:t>
      </w:r>
      <w:r>
        <w:t xml:space="preserve"> SVP Editor</w:t>
      </w:r>
      <w:r w:rsidR="00CC19C9">
        <w:t>, an</w:t>
      </w:r>
      <w:r>
        <w:t xml:space="preserve"> </w:t>
      </w:r>
      <w:r w:rsidR="00CC19C9">
        <w:t xml:space="preserve">application </w:t>
      </w:r>
      <w:r>
        <w:t>originally developed at the Center for Coastal and Ocean Mapping (CCOM, UNH) by Jonathan Beaudoin</w:t>
      </w:r>
      <w:r w:rsidR="00FF5CF4">
        <w:t xml:space="preserve"> (Multibeam Advisory Committee) under the NSF grant 1150574, to provide pre-processing tools to help bridge the gap between sound speed profiling instrumentation and multibeam echosounder acquisition systems.</w:t>
      </w:r>
      <w:r w:rsidR="0039158B">
        <w:t xml:space="preserve"> </w:t>
      </w:r>
      <w:r>
        <w:t>In the conversion from this original implementation to the current hydro-package several improvements have been introduced to enhance code maintai</w:t>
      </w:r>
      <w:r w:rsidR="0080670C">
        <w:t>nability, to make it available i</w:t>
      </w:r>
      <w:r>
        <w:t xml:space="preserve">n the Pydro environment, as well as to also </w:t>
      </w:r>
      <w:r w:rsidR="00CC19C9">
        <w:t xml:space="preserve">to </w:t>
      </w:r>
      <w:r>
        <w:t>support Python 3 (from the original Python 2 only implementation)</w:t>
      </w:r>
      <w:r w:rsidR="0039158B">
        <w:t xml:space="preserve"> and to store the collected data for further processing and analysis</w:t>
      </w:r>
      <w:r>
        <w:t>.</w:t>
      </w:r>
    </w:p>
    <w:p w:rsidR="00A85072" w:rsidRDefault="00CA6D8D" w:rsidP="001D5FA0">
      <w:r>
        <w:t>Currently, t</w:t>
      </w:r>
      <w:r w:rsidR="004A71E9">
        <w:t>he hydro-package can operate</w:t>
      </w:r>
      <w:r w:rsidR="00A85072">
        <w:t xml:space="preserve"> in two mutually exclusive operation modes:</w:t>
      </w:r>
    </w:p>
    <w:p w:rsidR="00CA6D8D" w:rsidRPr="00CA6D8D" w:rsidRDefault="0097181C" w:rsidP="001D5FA0">
      <w:pPr>
        <w:pStyle w:val="ListParagraph"/>
      </w:pPr>
      <w:r>
        <w:rPr>
          <w:i/>
        </w:rPr>
        <w:t>Operator</w:t>
      </w:r>
      <w:r w:rsidR="00A85072" w:rsidRPr="00A85072">
        <w:rPr>
          <w:i/>
        </w:rPr>
        <w:t xml:space="preserve"> </w:t>
      </w:r>
      <w:r w:rsidR="00A85072">
        <w:rPr>
          <w:i/>
        </w:rPr>
        <w:t>M</w:t>
      </w:r>
      <w:r w:rsidR="00A85072" w:rsidRPr="00A85072">
        <w:rPr>
          <w:i/>
        </w:rPr>
        <w:t>ode</w:t>
      </w:r>
    </w:p>
    <w:p w:rsidR="00CA6D8D" w:rsidRDefault="00CA6D8D" w:rsidP="001D5FA0">
      <w:pPr>
        <w:pStyle w:val="ListParagraph"/>
      </w:pPr>
      <w:r>
        <w:rPr>
          <w:i/>
        </w:rPr>
        <w:t>Server Mode</w:t>
      </w:r>
    </w:p>
    <w:p w:rsidR="00A85072" w:rsidRPr="00A85072" w:rsidRDefault="00CA6D8D" w:rsidP="00FD3EC5">
      <w:r>
        <w:t xml:space="preserve">The </w:t>
      </w:r>
      <w:r w:rsidR="0097181C">
        <w:rPr>
          <w:i/>
        </w:rPr>
        <w:t>Operator</w:t>
      </w:r>
      <w:r w:rsidRPr="00CA6D8D">
        <w:rPr>
          <w:i/>
        </w:rPr>
        <w:t xml:space="preserve"> Mode</w:t>
      </w:r>
      <w:r>
        <w:t xml:space="preserve"> represents the primary mode, and it is used </w:t>
      </w:r>
      <w:r w:rsidR="00C7392C">
        <w:t xml:space="preserve">to convert data from different </w:t>
      </w:r>
      <w:r w:rsidR="00CC19C9">
        <w:t xml:space="preserve">source </w:t>
      </w:r>
      <w:r w:rsidR="00C7392C">
        <w:t xml:space="preserve">formats, </w:t>
      </w:r>
      <w:r w:rsidR="00CC19C9">
        <w:t xml:space="preserve">to </w:t>
      </w:r>
      <w:r w:rsidR="00C7392C">
        <w:t xml:space="preserve">graphically edit them, and </w:t>
      </w:r>
      <w:r w:rsidR="00CC19C9">
        <w:t xml:space="preserve">to export/send the resulting profiles for </w:t>
      </w:r>
      <w:r w:rsidR="0080670C">
        <w:t>use</w:t>
      </w:r>
      <w:r w:rsidR="00CC19C9">
        <w:t xml:space="preserve"> by underwater acoustic systems</w:t>
      </w:r>
      <w:r w:rsidR="00C7392C">
        <w:t xml:space="preserve">. Optional steps are the augmentation with measurements from a reference cast (to either improve salinity </w:t>
      </w:r>
      <w:r w:rsidR="0080670C">
        <w:t xml:space="preserve">modeling </w:t>
      </w:r>
      <w:r w:rsidR="00C7392C">
        <w:t>or extrapolate the cast to the req</w:t>
      </w:r>
      <w:r w:rsidR="00CC19C9">
        <w:t xml:space="preserve">uired depth), </w:t>
      </w:r>
      <w:r w:rsidR="0080670C">
        <w:t xml:space="preserve">either </w:t>
      </w:r>
      <w:r w:rsidR="00CC19C9">
        <w:t xml:space="preserve">manually specifiying a loaded profile </w:t>
      </w:r>
      <w:r w:rsidR="0080670C">
        <w:t xml:space="preserve">as reference cast, or deriving </w:t>
      </w:r>
      <w:r w:rsidR="00CC19C9">
        <w:t>t</w:t>
      </w:r>
      <w:r w:rsidR="0080670C">
        <w:t>he reference</w:t>
      </w:r>
      <w:r w:rsidR="00C7392C">
        <w:t xml:space="preserve"> from oceanographic models </w:t>
      </w:r>
      <w:r>
        <w:t xml:space="preserve">(currently, </w:t>
      </w:r>
      <w:r w:rsidR="00C7392C">
        <w:t>WOA</w:t>
      </w:r>
      <w:r>
        <w:t>09</w:t>
      </w:r>
      <w:r w:rsidR="00C7392C">
        <w:t xml:space="preserve"> and RTOFS</w:t>
      </w:r>
      <w:r>
        <w:t xml:space="preserve">) as described in </w:t>
      </w:r>
      <w:r>
        <w:fldChar w:fldCharType="begin"/>
      </w:r>
      <w:r>
        <w:instrText xml:space="preserve"> REF _Ref427032122 \h </w:instrText>
      </w:r>
      <w:r>
        <w:fldChar w:fldCharType="separate"/>
      </w:r>
      <w:r w:rsidR="0098505B">
        <w:t>APPENDIX A – Oceanographic atlases in use</w:t>
      </w:r>
      <w:r>
        <w:fldChar w:fldCharType="end"/>
      </w:r>
      <w:r w:rsidR="00C7392C">
        <w:t>.</w:t>
      </w:r>
      <w:r w:rsidR="003C39B4">
        <w:t xml:space="preserve"> </w:t>
      </w:r>
      <w:r w:rsidR="00FD3EC5">
        <w:t xml:space="preserve">The </w:t>
      </w:r>
      <w:r w:rsidR="00A85072" w:rsidRPr="00C7392C">
        <w:rPr>
          <w:i/>
        </w:rPr>
        <w:t>Server Mode</w:t>
      </w:r>
      <w:r w:rsidR="00A85072">
        <w:t xml:space="preserve"> </w:t>
      </w:r>
      <w:r w:rsidR="00FD3EC5">
        <w:t xml:space="preserve">was developed </w:t>
      </w:r>
      <w:r w:rsidR="00CC19C9">
        <w:t>to deliver WOA/RTOFS-</w:t>
      </w:r>
      <w:r w:rsidR="00C7392C">
        <w:t>de</w:t>
      </w:r>
      <w:r w:rsidR="00CC19C9">
        <w:t xml:space="preserve">rived synthetic SSPs to </w:t>
      </w:r>
      <w:r w:rsidR="0080670C">
        <w:t>one or more network</w:t>
      </w:r>
      <w:r w:rsidR="00CC19C9">
        <w:t xml:space="preserve"> clients</w:t>
      </w:r>
      <w:r w:rsidR="00C7392C">
        <w:t xml:space="preserve"> in a continuous</w:t>
      </w:r>
      <w:r w:rsidR="001F305A">
        <w:t xml:space="preserve"> </w:t>
      </w:r>
      <w:r w:rsidR="00C7392C">
        <w:t>manner</w:t>
      </w:r>
      <w:r w:rsidR="000B7EAB">
        <w:t>, enabling opportunistic mapping while underway</w:t>
      </w:r>
      <w:r w:rsidR="0080670C">
        <w:t xml:space="preserve">. </w:t>
      </w:r>
      <w:r w:rsidR="00FD3EC5">
        <w:t>Given the uncertainty of such an approach, t</w:t>
      </w:r>
      <w:r w:rsidR="0080670C">
        <w:t xml:space="preserve">his </w:t>
      </w:r>
      <w:r w:rsidR="00FD3EC5">
        <w:t xml:space="preserve">mode </w:t>
      </w:r>
      <w:r w:rsidR="0080670C">
        <w:t xml:space="preserve">is </w:t>
      </w:r>
      <w:r w:rsidR="00FD3EC5">
        <w:t>expected to only be used in</w:t>
      </w:r>
      <w:r w:rsidR="001F305A">
        <w:t xml:space="preserve"> </w:t>
      </w:r>
      <w:r w:rsidR="00C7392C">
        <w:t>transit</w:t>
      </w:r>
      <w:r w:rsidR="00CC19C9">
        <w:t>,</w:t>
      </w:r>
      <w:r w:rsidR="001F305A">
        <w:t xml:space="preserve"> </w:t>
      </w:r>
      <w:r w:rsidR="00CC19C9">
        <w:t>capturing</w:t>
      </w:r>
      <w:r w:rsidR="001F305A">
        <w:t xml:space="preserve"> </w:t>
      </w:r>
      <w:r w:rsidR="00C7392C">
        <w:t>the</w:t>
      </w:r>
      <w:r w:rsidR="00CC19C9">
        <w:t xml:space="preserve"> current</w:t>
      </w:r>
      <w:r w:rsidR="001F305A">
        <w:t xml:space="preserve"> </w:t>
      </w:r>
      <w:r w:rsidR="00C7392C">
        <w:t>position</w:t>
      </w:r>
      <w:r w:rsidR="001F305A">
        <w:t xml:space="preserve"> </w:t>
      </w:r>
      <w:r w:rsidR="00CC19C9">
        <w:t xml:space="preserve">and using it </w:t>
      </w:r>
      <w:r w:rsidR="00C7392C">
        <w:t>as</w:t>
      </w:r>
      <w:r w:rsidR="001F305A">
        <w:t xml:space="preserve"> </w:t>
      </w:r>
      <w:r w:rsidR="00C7392C">
        <w:t>input</w:t>
      </w:r>
      <w:r w:rsidR="001F305A">
        <w:t xml:space="preserve"> </w:t>
      </w:r>
      <w:r w:rsidR="00C7392C">
        <w:t>to</w:t>
      </w:r>
      <w:r w:rsidR="001F305A">
        <w:t xml:space="preserve"> </w:t>
      </w:r>
      <w:r w:rsidR="00C7392C">
        <w:t>lookup</w:t>
      </w:r>
      <w:r w:rsidR="001F305A">
        <w:t xml:space="preserve"> </w:t>
      </w:r>
      <w:r w:rsidR="00C7392C">
        <w:t>into</w:t>
      </w:r>
      <w:r w:rsidR="001F305A">
        <w:t xml:space="preserve"> </w:t>
      </w:r>
      <w:r w:rsidR="00C7392C">
        <w:t>the</w:t>
      </w:r>
      <w:r w:rsidR="001F305A">
        <w:t xml:space="preserve"> </w:t>
      </w:r>
      <w:r w:rsidR="00CC19C9">
        <w:t xml:space="preserve">selected </w:t>
      </w:r>
      <w:r w:rsidR="00C7392C">
        <w:t>oceanographic</w:t>
      </w:r>
      <w:r w:rsidR="001F305A">
        <w:t xml:space="preserve"> </w:t>
      </w:r>
      <w:r w:rsidR="00C7392C">
        <w:t>model.</w:t>
      </w:r>
    </w:p>
    <w:p w:rsidR="00AF5262" w:rsidRDefault="00AF5262" w:rsidP="001D5FA0">
      <w:r>
        <w:t>Currently implemented features include:</w:t>
      </w:r>
    </w:p>
    <w:p w:rsidR="00AF5262" w:rsidRDefault="00AF5262" w:rsidP="001D5FA0">
      <w:pPr>
        <w:pStyle w:val="ListParagraph"/>
        <w:numPr>
          <w:ilvl w:val="0"/>
          <w:numId w:val="34"/>
        </w:numPr>
      </w:pPr>
      <w:r>
        <w:t>Import of several</w:t>
      </w:r>
      <w:r w:rsidR="003C39B4">
        <w:t xml:space="preserve"> commonly used</w:t>
      </w:r>
      <w:r>
        <w:t xml:space="preserve"> sensor/file formats:</w:t>
      </w:r>
    </w:p>
    <w:p w:rsidR="00CC19C9" w:rsidRDefault="00CC19C9" w:rsidP="00CC19C9">
      <w:pPr>
        <w:pStyle w:val="ListParagraph"/>
        <w:numPr>
          <w:ilvl w:val="1"/>
          <w:numId w:val="34"/>
        </w:numPr>
      </w:pPr>
      <w:r>
        <w:t>Castaway (.csv)</w:t>
      </w:r>
    </w:p>
    <w:p w:rsidR="00766325" w:rsidRDefault="00766325" w:rsidP="00766325">
      <w:pPr>
        <w:pStyle w:val="ListParagraph"/>
        <w:numPr>
          <w:ilvl w:val="1"/>
          <w:numId w:val="18"/>
        </w:numPr>
      </w:pPr>
      <w:r>
        <w:t>Digibar Pro (.txt), and S (.csv)</w:t>
      </w:r>
    </w:p>
    <w:p w:rsidR="00766325" w:rsidRDefault="00766325" w:rsidP="00766325">
      <w:pPr>
        <w:pStyle w:val="ListParagraph"/>
        <w:numPr>
          <w:ilvl w:val="1"/>
          <w:numId w:val="18"/>
        </w:numPr>
      </w:pPr>
      <w:r>
        <w:t>Idronaut (.txt)</w:t>
      </w:r>
    </w:p>
    <w:p w:rsidR="00766325" w:rsidRDefault="00766325" w:rsidP="00766325">
      <w:pPr>
        <w:pStyle w:val="ListParagraph"/>
        <w:numPr>
          <w:ilvl w:val="1"/>
          <w:numId w:val="18"/>
        </w:numPr>
      </w:pPr>
      <w:r>
        <w:t>Seabird (.cnv)</w:t>
      </w:r>
    </w:p>
    <w:p w:rsidR="00AF5262" w:rsidRDefault="00766325" w:rsidP="001D5FA0">
      <w:pPr>
        <w:pStyle w:val="ListParagraph"/>
        <w:numPr>
          <w:ilvl w:val="1"/>
          <w:numId w:val="18"/>
        </w:numPr>
      </w:pPr>
      <w:r>
        <w:t xml:space="preserve">XBT, XSV, and XCTD </w:t>
      </w:r>
      <w:r w:rsidR="00AF5262">
        <w:t xml:space="preserve">Sippican </w:t>
      </w:r>
      <w:r>
        <w:t>(</w:t>
      </w:r>
      <w:r w:rsidR="00AF5262">
        <w:t>.EDF</w:t>
      </w:r>
      <w:r>
        <w:t>)</w:t>
      </w:r>
    </w:p>
    <w:p w:rsidR="00AF5262" w:rsidRDefault="00766325" w:rsidP="001D5FA0">
      <w:pPr>
        <w:pStyle w:val="ListParagraph"/>
        <w:numPr>
          <w:ilvl w:val="1"/>
          <w:numId w:val="18"/>
        </w:numPr>
      </w:pPr>
      <w:r>
        <w:lastRenderedPageBreak/>
        <w:t xml:space="preserve">XBT </w:t>
      </w:r>
      <w:r w:rsidR="00AF5262">
        <w:t xml:space="preserve">Turo </w:t>
      </w:r>
      <w:r>
        <w:t>(.nc</w:t>
      </w:r>
      <w:r w:rsidR="00AF5262">
        <w:t>)</w:t>
      </w:r>
    </w:p>
    <w:p w:rsidR="00766325" w:rsidRDefault="00766325" w:rsidP="00766325">
      <w:pPr>
        <w:pStyle w:val="ListParagraph"/>
        <w:numPr>
          <w:ilvl w:val="1"/>
          <w:numId w:val="18"/>
        </w:numPr>
      </w:pPr>
      <w:r>
        <w:t>University of New Brunswick (.unb)</w:t>
      </w:r>
    </w:p>
    <w:p w:rsidR="00AF5262" w:rsidRDefault="00AF5262" w:rsidP="001D5FA0">
      <w:pPr>
        <w:pStyle w:val="ListParagraph"/>
        <w:numPr>
          <w:ilvl w:val="1"/>
          <w:numId w:val="18"/>
        </w:numPr>
      </w:pPr>
      <w:r>
        <w:t xml:space="preserve">Valeport Midas </w:t>
      </w:r>
      <w:r w:rsidR="00766325">
        <w:t>(</w:t>
      </w:r>
      <w:r>
        <w:t>.000</w:t>
      </w:r>
      <w:r w:rsidR="00766325">
        <w:t>)</w:t>
      </w:r>
      <w:r>
        <w:t xml:space="preserve">, </w:t>
      </w:r>
      <w:r w:rsidR="00766325">
        <w:t xml:space="preserve">MiniSVP (.txt), and </w:t>
      </w:r>
      <w:r>
        <w:t xml:space="preserve">Monitor </w:t>
      </w:r>
      <w:r w:rsidR="00766325">
        <w:t>(</w:t>
      </w:r>
      <w:r>
        <w:t>.000</w:t>
      </w:r>
      <w:r w:rsidR="00766325">
        <w:t>)</w:t>
      </w:r>
      <w:r>
        <w:t xml:space="preserve">, </w:t>
      </w:r>
    </w:p>
    <w:p w:rsidR="0045492C" w:rsidRDefault="0080670C" w:rsidP="001D5FA0">
      <w:pPr>
        <w:pStyle w:val="ListParagraph"/>
      </w:pPr>
      <w:r>
        <w:t>N</w:t>
      </w:r>
      <w:r w:rsidR="0045492C">
        <w:t>etwork reception</w:t>
      </w:r>
      <w:r>
        <w:t xml:space="preserve"> of data</w:t>
      </w:r>
      <w:r w:rsidR="0045492C">
        <w:t xml:space="preserve"> from:</w:t>
      </w:r>
    </w:p>
    <w:p w:rsidR="0045492C" w:rsidRDefault="0045492C" w:rsidP="001D5FA0">
      <w:pPr>
        <w:pStyle w:val="ListParagraph"/>
        <w:numPr>
          <w:ilvl w:val="1"/>
          <w:numId w:val="18"/>
        </w:numPr>
      </w:pPr>
      <w:r>
        <w:t>Sippican</w:t>
      </w:r>
      <w:r w:rsidR="00766325">
        <w:t xml:space="preserve"> systems</w:t>
      </w:r>
    </w:p>
    <w:p w:rsidR="0045492C" w:rsidRDefault="0045492C" w:rsidP="001D5FA0">
      <w:pPr>
        <w:pStyle w:val="ListParagraph"/>
        <w:numPr>
          <w:ilvl w:val="1"/>
          <w:numId w:val="18"/>
        </w:numPr>
      </w:pPr>
      <w:r>
        <w:t>Moving Vessel Profiler (MVP) systems</w:t>
      </w:r>
    </w:p>
    <w:p w:rsidR="00E9755E" w:rsidRDefault="0045492C" w:rsidP="001D5FA0">
      <w:pPr>
        <w:pStyle w:val="ListParagraph"/>
      </w:pPr>
      <w:r>
        <w:t>Data visualization a</w:t>
      </w:r>
      <w:r w:rsidR="00C97335">
        <w:t>nd interactive graphical inspection</w:t>
      </w:r>
      <w:r w:rsidR="0080670C">
        <w:t xml:space="preserve"> (e.g., outlier</w:t>
      </w:r>
      <w:r>
        <w:t xml:space="preserve"> removal, point additions) of sound speed, temperature and salinity profiles</w:t>
      </w:r>
    </w:p>
    <w:p w:rsidR="00E9755E" w:rsidRDefault="00E9755E" w:rsidP="001D5FA0">
      <w:pPr>
        <w:pStyle w:val="ListParagraph"/>
      </w:pPr>
      <w:r>
        <w:t>Use of the World Ocean Atlas of 2009 (WOA09) and/or Real</w:t>
      </w:r>
      <w:r w:rsidRPr="00E9755E">
        <w:rPr>
          <w:rFonts w:ascii="Cambria Math" w:hAnsi="Cambria Math" w:cs="Cambria Math"/>
        </w:rPr>
        <w:t>‐</w:t>
      </w:r>
      <w:r>
        <w:t>Time Ocean Forecast System (RTOFS) for tasks such as:</w:t>
      </w:r>
    </w:p>
    <w:p w:rsidR="00E9755E" w:rsidRDefault="00E9755E" w:rsidP="001D5FA0">
      <w:pPr>
        <w:pStyle w:val="ListParagraph"/>
        <w:numPr>
          <w:ilvl w:val="1"/>
          <w:numId w:val="18"/>
        </w:numPr>
      </w:pPr>
      <w:r>
        <w:t>Salinity augmentation for Sippican XBT probes</w:t>
      </w:r>
    </w:p>
    <w:p w:rsidR="00E9755E" w:rsidRDefault="00E9755E" w:rsidP="001D5FA0">
      <w:pPr>
        <w:pStyle w:val="ListParagraph"/>
        <w:numPr>
          <w:ilvl w:val="1"/>
          <w:numId w:val="18"/>
        </w:numPr>
      </w:pPr>
      <w:r>
        <w:t>Temperature/salinity augmentation for Sippican XSV probes and SVP sensors</w:t>
      </w:r>
    </w:p>
    <w:p w:rsidR="00E9755E" w:rsidRDefault="00E9755E" w:rsidP="001D5FA0">
      <w:pPr>
        <w:pStyle w:val="ListParagraph"/>
        <w:numPr>
          <w:ilvl w:val="1"/>
          <w:numId w:val="18"/>
        </w:numPr>
      </w:pPr>
      <w:r>
        <w:t>Vertical extrapolation of measured profiles</w:t>
      </w:r>
    </w:p>
    <w:p w:rsidR="00E9755E" w:rsidRDefault="00E9755E" w:rsidP="001D5FA0">
      <w:pPr>
        <w:pStyle w:val="ListParagraph"/>
        <w:numPr>
          <w:ilvl w:val="1"/>
          <w:numId w:val="18"/>
        </w:numPr>
      </w:pPr>
      <w:r>
        <w:t>Creation of synthetic sound speed profiles from the model of choice</w:t>
      </w:r>
    </w:p>
    <w:p w:rsidR="00CE6287" w:rsidRDefault="00CE6287" w:rsidP="001D5FA0">
      <w:pPr>
        <w:pStyle w:val="ListParagraph"/>
      </w:pPr>
      <w:r>
        <w:t>Augm</w:t>
      </w:r>
      <w:r w:rsidR="0080670C">
        <w:t>entation of sound speed profile</w:t>
      </w:r>
      <w:r>
        <w:t xml:space="preserve"> surface layer with measured surface sound speed</w:t>
      </w:r>
      <w:r w:rsidR="0080670C">
        <w:t xml:space="preserve"> (from Kongsberg SIS only)</w:t>
      </w:r>
    </w:p>
    <w:p w:rsidR="00CE6287" w:rsidRDefault="00CE6287" w:rsidP="001D5FA0">
      <w:pPr>
        <w:pStyle w:val="ListParagraph"/>
      </w:pPr>
      <w:r>
        <w:t>Designation of a reference profile, for example from a deep CTD, for use in tasks such as:</w:t>
      </w:r>
    </w:p>
    <w:p w:rsidR="00CE6287" w:rsidRDefault="00CE6287" w:rsidP="001D5FA0">
      <w:pPr>
        <w:pStyle w:val="ListParagraph"/>
        <w:numPr>
          <w:ilvl w:val="1"/>
          <w:numId w:val="18"/>
        </w:numPr>
      </w:pPr>
      <w:r>
        <w:t>Salinity augmentation for Sippican XBT probes</w:t>
      </w:r>
    </w:p>
    <w:p w:rsidR="00CE6287" w:rsidRDefault="00CE6287" w:rsidP="001D5FA0">
      <w:pPr>
        <w:pStyle w:val="ListParagraph"/>
        <w:numPr>
          <w:ilvl w:val="1"/>
          <w:numId w:val="18"/>
        </w:numPr>
      </w:pPr>
      <w:r>
        <w:t>Temperature/salinity augmentation for Sippican XSV probes and SVP sensors</w:t>
      </w:r>
    </w:p>
    <w:p w:rsidR="00CE6287" w:rsidRDefault="00CE6287" w:rsidP="001D5FA0">
      <w:pPr>
        <w:pStyle w:val="ListParagraph"/>
        <w:numPr>
          <w:ilvl w:val="1"/>
          <w:numId w:val="18"/>
        </w:numPr>
      </w:pPr>
      <w:r>
        <w:t>Vertical extrapolation of measured profiles</w:t>
      </w:r>
    </w:p>
    <w:p w:rsidR="00AF5262" w:rsidRDefault="00AF5262" w:rsidP="001D5FA0">
      <w:pPr>
        <w:pStyle w:val="ListParagraph"/>
      </w:pPr>
      <w:r>
        <w:t>Export of several file formats:</w:t>
      </w:r>
    </w:p>
    <w:p w:rsidR="00766325" w:rsidRDefault="00766325" w:rsidP="00766325">
      <w:pPr>
        <w:pStyle w:val="ListParagraph"/>
        <w:numPr>
          <w:ilvl w:val="1"/>
          <w:numId w:val="18"/>
        </w:numPr>
      </w:pPr>
      <w:r>
        <w:t>Caris (.svp) (V2, multiple casts supported)</w:t>
      </w:r>
    </w:p>
    <w:p w:rsidR="00766325" w:rsidRDefault="00766325" w:rsidP="00766325">
      <w:pPr>
        <w:pStyle w:val="ListParagraph"/>
        <w:numPr>
          <w:ilvl w:val="1"/>
          <w:numId w:val="18"/>
        </w:numPr>
      </w:pPr>
      <w:r>
        <w:t>Comma separated values (.csv)</w:t>
      </w:r>
    </w:p>
    <w:p w:rsidR="00766325" w:rsidRDefault="00766325" w:rsidP="00766325">
      <w:pPr>
        <w:pStyle w:val="ListParagraph"/>
        <w:numPr>
          <w:ilvl w:val="1"/>
          <w:numId w:val="18"/>
        </w:numPr>
      </w:pPr>
      <w:r>
        <w:t>Elac Hydrostar (.sva)</w:t>
      </w:r>
    </w:p>
    <w:p w:rsidR="00766325" w:rsidRDefault="00766325" w:rsidP="00766325">
      <w:pPr>
        <w:pStyle w:val="ListParagraph"/>
        <w:numPr>
          <w:ilvl w:val="1"/>
          <w:numId w:val="18"/>
        </w:numPr>
      </w:pPr>
      <w:r>
        <w:t>Hypack (.vel)</w:t>
      </w:r>
    </w:p>
    <w:p w:rsidR="00C97335" w:rsidRDefault="00C97335" w:rsidP="00C97335">
      <w:pPr>
        <w:pStyle w:val="ListParagraph"/>
        <w:numPr>
          <w:ilvl w:val="1"/>
          <w:numId w:val="18"/>
        </w:numPr>
      </w:pPr>
      <w:r>
        <w:t>IXBLUE (.txt)</w:t>
      </w:r>
    </w:p>
    <w:p w:rsidR="00AF5262" w:rsidRDefault="00AF5262" w:rsidP="001D5FA0">
      <w:pPr>
        <w:pStyle w:val="ListParagraph"/>
        <w:numPr>
          <w:ilvl w:val="1"/>
          <w:numId w:val="18"/>
        </w:numPr>
      </w:pPr>
      <w:r>
        <w:t xml:space="preserve">Kongsberg Maritime </w:t>
      </w:r>
      <w:r w:rsidR="00766325">
        <w:t>(</w:t>
      </w:r>
      <w:r>
        <w:t>.asvp</w:t>
      </w:r>
      <w:r w:rsidR="00766325">
        <w:t>)</w:t>
      </w:r>
    </w:p>
    <w:p w:rsidR="00766325" w:rsidRDefault="00766325" w:rsidP="00766325">
      <w:pPr>
        <w:pStyle w:val="ListParagraph"/>
        <w:numPr>
          <w:ilvl w:val="1"/>
          <w:numId w:val="18"/>
        </w:numPr>
      </w:pPr>
      <w:r>
        <w:t xml:space="preserve">Sonardyne (.pro) </w:t>
      </w:r>
    </w:p>
    <w:p w:rsidR="00AF5262" w:rsidRDefault="00AF5262" w:rsidP="001D5FA0">
      <w:pPr>
        <w:pStyle w:val="ListParagraph"/>
        <w:numPr>
          <w:ilvl w:val="1"/>
          <w:numId w:val="18"/>
        </w:numPr>
      </w:pPr>
      <w:r>
        <w:t xml:space="preserve">University of New Brunswick </w:t>
      </w:r>
      <w:r w:rsidR="00766325">
        <w:t>(</w:t>
      </w:r>
      <w:r>
        <w:t>.unb</w:t>
      </w:r>
      <w:r w:rsidR="00766325">
        <w:t>)</w:t>
      </w:r>
    </w:p>
    <w:p w:rsidR="00AF5262" w:rsidRDefault="00AF5262" w:rsidP="001D5FA0">
      <w:pPr>
        <w:pStyle w:val="ListParagraph"/>
      </w:pPr>
      <w:r>
        <w:lastRenderedPageBreak/>
        <w:t>Network transmission of processed</w:t>
      </w:r>
      <w:r w:rsidR="00766325">
        <w:t xml:space="preserve"> casts to </w:t>
      </w:r>
      <w:r w:rsidR="00C97335">
        <w:t>data acquisition systems</w:t>
      </w:r>
      <w:r w:rsidR="00766325">
        <w:t xml:space="preserve"> (see </w:t>
      </w:r>
      <w:r w:rsidR="00766325">
        <w:fldChar w:fldCharType="begin"/>
      </w:r>
      <w:r w:rsidR="00766325">
        <w:instrText xml:space="preserve"> REF _Ref426829402 \h </w:instrText>
      </w:r>
      <w:r w:rsidR="00766325">
        <w:fldChar w:fldCharType="separate"/>
      </w:r>
      <w:r w:rsidR="0098505B">
        <w:t>APPENDIX B – Connection settings</w:t>
      </w:r>
      <w:r w:rsidR="00766325">
        <w:fldChar w:fldCharType="end"/>
      </w:r>
      <w:r>
        <w:t>)</w:t>
      </w:r>
    </w:p>
    <w:p w:rsidR="00AF5262" w:rsidRDefault="00AF5262" w:rsidP="001D5FA0">
      <w:pPr>
        <w:pStyle w:val="ListParagraph"/>
        <w:numPr>
          <w:ilvl w:val="1"/>
          <w:numId w:val="18"/>
        </w:numPr>
      </w:pPr>
      <w:r>
        <w:t>Kongsberg Maritime SIS</w:t>
      </w:r>
    </w:p>
    <w:p w:rsidR="00AF5262" w:rsidRDefault="00AF5262" w:rsidP="001D5FA0">
      <w:pPr>
        <w:pStyle w:val="ListParagraph"/>
        <w:numPr>
          <w:ilvl w:val="1"/>
          <w:numId w:val="18"/>
        </w:numPr>
      </w:pPr>
      <w:r>
        <w:t>QPS QINSy</w:t>
      </w:r>
    </w:p>
    <w:p w:rsidR="00AF5262" w:rsidRDefault="00AF5262" w:rsidP="001D5FA0">
      <w:pPr>
        <w:pStyle w:val="ListParagraph"/>
        <w:numPr>
          <w:ilvl w:val="1"/>
          <w:numId w:val="18"/>
        </w:numPr>
      </w:pPr>
      <w:r>
        <w:t>Reson PDS2000</w:t>
      </w:r>
    </w:p>
    <w:p w:rsidR="00CE6287" w:rsidRDefault="00AF5262" w:rsidP="001D5FA0">
      <w:pPr>
        <w:pStyle w:val="ListParagraph"/>
        <w:numPr>
          <w:ilvl w:val="1"/>
          <w:numId w:val="18"/>
        </w:numPr>
      </w:pPr>
      <w:r>
        <w:t>Hypack</w:t>
      </w:r>
    </w:p>
    <w:p w:rsidR="00FE1F8C" w:rsidRDefault="000B7EAB" w:rsidP="001D5FA0">
      <w:pPr>
        <w:pStyle w:val="ListParagraph"/>
      </w:pPr>
      <w:r>
        <w:t>Persistent storage of collected</w:t>
      </w:r>
      <w:r w:rsidR="005A5FF9">
        <w:t xml:space="preserve"> SSP</w:t>
      </w:r>
      <w:r>
        <w:t xml:space="preserve"> data</w:t>
      </w:r>
    </w:p>
    <w:p w:rsidR="00341AAD" w:rsidRDefault="00341AAD" w:rsidP="001D5FA0">
      <w:r>
        <w:br w:type="page"/>
      </w:r>
    </w:p>
    <w:p w:rsidR="00691E98" w:rsidRPr="00341AAD" w:rsidRDefault="00F4142D" w:rsidP="001D5FA0">
      <w:pPr>
        <w:pStyle w:val="Heading1"/>
      </w:pPr>
      <w:bookmarkStart w:id="1" w:name="_Toc428819562"/>
      <w:r w:rsidRPr="00ED4CA9">
        <w:lastRenderedPageBreak/>
        <w:t>Installation</w:t>
      </w:r>
      <w:bookmarkEnd w:id="1"/>
    </w:p>
    <w:p w:rsidR="007968CC" w:rsidRDefault="007968CC" w:rsidP="007968CC">
      <w:pPr>
        <w:pStyle w:val="Heading2"/>
      </w:pPr>
      <w:bookmarkStart w:id="2" w:name="_Toc428819563"/>
      <w:r>
        <w:t>Suggested configurations</w:t>
      </w:r>
      <w:bookmarkEnd w:id="2"/>
    </w:p>
    <w:p w:rsidR="005035A4" w:rsidRDefault="004750B5" w:rsidP="001D5FA0">
      <w:r>
        <w:t>Given its specific aim, t</w:t>
      </w:r>
      <w:r w:rsidR="005700BB">
        <w:t>his hydro-package</w:t>
      </w:r>
      <w:r>
        <w:t xml:space="preserve"> </w:t>
      </w:r>
      <w:r w:rsidR="005700BB">
        <w:t xml:space="preserve">is usually </w:t>
      </w:r>
      <w:r w:rsidR="00741D03">
        <w:t xml:space="preserve">installed </w:t>
      </w:r>
      <w:r w:rsidR="005700BB">
        <w:t>to</w:t>
      </w:r>
      <w:r w:rsidR="00741D03">
        <w:t xml:space="preserve"> run </w:t>
      </w:r>
      <w:r w:rsidR="005035A4">
        <w:t>in one of two configurations:</w:t>
      </w:r>
    </w:p>
    <w:p w:rsidR="005035A4" w:rsidRDefault="005700BB" w:rsidP="001D5FA0">
      <w:pPr>
        <w:pStyle w:val="ListParagraph"/>
        <w:numPr>
          <w:ilvl w:val="0"/>
          <w:numId w:val="28"/>
        </w:numPr>
      </w:pPr>
      <w:r>
        <w:rPr>
          <w:i/>
        </w:rPr>
        <w:t>O</w:t>
      </w:r>
      <w:r w:rsidR="005035A4" w:rsidRPr="001D5FA0">
        <w:rPr>
          <w:i/>
        </w:rPr>
        <w:t xml:space="preserve">n the </w:t>
      </w:r>
      <w:r>
        <w:rPr>
          <w:i/>
        </w:rPr>
        <w:t>machine</w:t>
      </w:r>
      <w:r w:rsidR="005035A4" w:rsidRPr="001D5FA0">
        <w:rPr>
          <w:i/>
        </w:rPr>
        <w:t xml:space="preserve"> used for </w:t>
      </w:r>
      <w:r w:rsidR="004750B5">
        <w:rPr>
          <w:i/>
        </w:rPr>
        <w:t xml:space="preserve">sound speed profile </w:t>
      </w:r>
      <w:r w:rsidR="005035A4" w:rsidRPr="001D5FA0">
        <w:rPr>
          <w:i/>
        </w:rPr>
        <w:t>acquisition.</w:t>
      </w:r>
      <w:r w:rsidR="005035A4">
        <w:t xml:space="preserve"> </w:t>
      </w:r>
      <w:r w:rsidR="004750B5">
        <w:t>This represents a quite common choice since m</w:t>
      </w:r>
      <w:r w:rsidR="005035A4">
        <w:t>any of the operations accomplished in the software are typically done immediat</w:t>
      </w:r>
      <w:r w:rsidR="004750B5">
        <w:t>ely after acquisition of a cast</w:t>
      </w:r>
      <w:r w:rsidR="005035A4">
        <w:t xml:space="preserve">. </w:t>
      </w:r>
      <w:r w:rsidR="004750B5">
        <w:t>If the machine is o</w:t>
      </w:r>
      <w:r w:rsidR="005035A4">
        <w:t>n the same network as the multibeam acquisition workstation</w:t>
      </w:r>
      <w:r w:rsidR="004750B5">
        <w:t xml:space="preserve">, the SSP can be directly </w:t>
      </w:r>
      <w:r w:rsidR="005035A4">
        <w:t>deliver</w:t>
      </w:r>
      <w:r w:rsidR="004750B5">
        <w:t>ed via network. When</w:t>
      </w:r>
      <w:r w:rsidR="005035A4">
        <w:t xml:space="preserve"> this </w:t>
      </w:r>
      <w:r w:rsidR="004750B5">
        <w:t>is not possible, the package can</w:t>
      </w:r>
      <w:r w:rsidR="005035A4">
        <w:t xml:space="preserve"> export </w:t>
      </w:r>
      <w:r w:rsidR="004750B5">
        <w:t xml:space="preserve">the processed data to </w:t>
      </w:r>
      <w:r w:rsidR="005035A4">
        <w:t>file</w:t>
      </w:r>
      <w:r w:rsidR="004750B5">
        <w:t>s</w:t>
      </w:r>
      <w:r w:rsidR="005035A4">
        <w:t xml:space="preserve"> that can then be manually uploaded to the multibeam workstation.</w:t>
      </w:r>
    </w:p>
    <w:p w:rsidR="005700BB" w:rsidRDefault="005700BB" w:rsidP="004750B5">
      <w:pPr>
        <w:pStyle w:val="ListParagraph"/>
        <w:numPr>
          <w:ilvl w:val="0"/>
          <w:numId w:val="28"/>
        </w:numPr>
      </w:pPr>
      <w:r>
        <w:rPr>
          <w:i/>
        </w:rPr>
        <w:t>O</w:t>
      </w:r>
      <w:r w:rsidR="005035A4" w:rsidRPr="001D5FA0">
        <w:rPr>
          <w:i/>
        </w:rPr>
        <w:t>n the multibeam acquisition workstation.</w:t>
      </w:r>
      <w:r w:rsidR="005035A4">
        <w:t xml:space="preserve"> </w:t>
      </w:r>
      <w:r w:rsidR="004750B5">
        <w:t>This configuration is particularly useful when</w:t>
      </w:r>
      <w:r w:rsidR="005035A4">
        <w:t xml:space="preserve"> </w:t>
      </w:r>
      <w:r w:rsidR="00C97335">
        <w:t xml:space="preserve">it is anticipated </w:t>
      </w:r>
      <w:r w:rsidR="00741D03">
        <w:t>that the software will</w:t>
      </w:r>
      <w:r w:rsidR="00C97335">
        <w:t xml:space="preserve"> run in </w:t>
      </w:r>
      <w:r w:rsidR="004750B5">
        <w:t>Server Mode. In fact, i</w:t>
      </w:r>
      <w:r w:rsidR="005035A4">
        <w:t>t is important that multibeam watch standers are able to monitor the server and to disable it in the event that a measured profile is to be uploaded.</w:t>
      </w:r>
    </w:p>
    <w:p w:rsidR="007968CC" w:rsidRDefault="007968CC" w:rsidP="007968CC">
      <w:pPr>
        <w:pStyle w:val="Heading2"/>
      </w:pPr>
      <w:bookmarkStart w:id="3" w:name="_Toc428819564"/>
      <w:r w:rsidRPr="00ED4CA9">
        <w:t>Upgrading</w:t>
      </w:r>
      <w:bookmarkEnd w:id="3"/>
    </w:p>
    <w:p w:rsidR="007968CC" w:rsidRDefault="007968CC" w:rsidP="007968CC">
      <w:r>
        <w:t>You will need to migrate specific configuration settings from your previous installation over into the new configuration file. The migration of configuration settings is currently done manually.</w:t>
      </w:r>
    </w:p>
    <w:p w:rsidR="007968CC" w:rsidRDefault="007968CC" w:rsidP="007968CC">
      <w:pPr>
        <w:pStyle w:val="Heading2"/>
      </w:pPr>
      <w:bookmarkStart w:id="4" w:name="_Toc428819565"/>
      <w:r>
        <w:t>Space requirements</w:t>
      </w:r>
      <w:bookmarkEnd w:id="4"/>
    </w:p>
    <w:p w:rsidR="00014801" w:rsidRDefault="00014801" w:rsidP="001D5FA0">
      <w:r>
        <w:t xml:space="preserve">Approximately 2GB of additional disk space is required for the WOA09 data set optionally </w:t>
      </w:r>
      <w:r w:rsidR="007968CC">
        <w:t xml:space="preserve">required (but warmly suggested) </w:t>
      </w:r>
      <w:r>
        <w:t>by this hydro-package. If not available, the package will attempt to download it. Alternatively, it is also possible to manually download</w:t>
      </w:r>
      <w:r w:rsidR="00ED4CA9">
        <w:t>,</w:t>
      </w:r>
      <w:r>
        <w:t xml:space="preserve"> </w:t>
      </w:r>
      <w:r w:rsidR="00ED4CA9">
        <w:t>unpack the WOA09 data set, and modify the configuration file to point to the correct path</w:t>
      </w:r>
      <w:r w:rsidR="00851A23">
        <w:t xml:space="preserve"> (see </w:t>
      </w:r>
      <w:r w:rsidR="00851A23">
        <w:fldChar w:fldCharType="begin"/>
      </w:r>
      <w:r w:rsidR="00851A23">
        <w:instrText xml:space="preserve"> REF _Ref424481005 \h </w:instrText>
      </w:r>
      <w:r w:rsidR="00851A23">
        <w:fldChar w:fldCharType="separate"/>
      </w:r>
      <w:r w:rsidR="0098505B">
        <w:t>Package configuration</w:t>
      </w:r>
      <w:r w:rsidR="00851A23">
        <w:fldChar w:fldCharType="end"/>
      </w:r>
      <w:r w:rsidR="00851A23">
        <w:t>)</w:t>
      </w:r>
      <w:r>
        <w:t>.</w:t>
      </w:r>
    </w:p>
    <w:p w:rsidR="00ED4CA9" w:rsidRDefault="00851A23" w:rsidP="001D5FA0">
      <w:pPr>
        <w:pStyle w:val="Heading2"/>
      </w:pPr>
      <w:bookmarkStart w:id="5" w:name="_Ref424481005"/>
      <w:bookmarkStart w:id="6" w:name="_Toc428819566"/>
      <w:r>
        <w:t>Package c</w:t>
      </w:r>
      <w:r w:rsidR="00ED4CA9">
        <w:t>onfiguration</w:t>
      </w:r>
      <w:bookmarkEnd w:id="5"/>
      <w:r w:rsidR="007968CC">
        <w:t xml:space="preserve"> file</w:t>
      </w:r>
      <w:bookmarkEnd w:id="6"/>
    </w:p>
    <w:p w:rsidR="00ED4CA9" w:rsidRDefault="00ED4CA9" w:rsidP="001D5FA0">
      <w:r>
        <w:t xml:space="preserve">In the hydro-package installation folder, you can find a configuration file: </w:t>
      </w:r>
      <w:r w:rsidRPr="001256F7">
        <w:rPr>
          <w:i/>
        </w:rPr>
        <w:t>config.ini</w:t>
      </w:r>
      <w:r>
        <w:t>.</w:t>
      </w:r>
      <w:r w:rsidR="007968CC">
        <w:t xml:space="preserve"> </w:t>
      </w:r>
      <w:r>
        <w:t xml:space="preserve">This text file </w:t>
      </w:r>
      <w:r w:rsidR="007968CC">
        <w:t xml:space="preserve">has to </w:t>
      </w:r>
      <w:r>
        <w:t>be modified to reflect the chosen software deployment and environ</w:t>
      </w:r>
      <w:r w:rsidR="00F64C28">
        <w:t>me</w:t>
      </w:r>
      <w:r>
        <w:t>nt-specific configuration settings (e.g., the SIS IP address and ports). Read the file comment (</w:t>
      </w:r>
      <w:r w:rsidR="00F64C28">
        <w:t>which</w:t>
      </w:r>
      <w:r>
        <w:t xml:space="preserve"> begin with a ‘#’ character) for the available configuration options.</w:t>
      </w:r>
    </w:p>
    <w:p w:rsidR="004D4A7B" w:rsidRDefault="004D4A7B" w:rsidP="004D4A7B">
      <w:pPr>
        <w:pStyle w:val="Heading2"/>
      </w:pPr>
      <w:bookmarkStart w:id="7" w:name="_Ref424481025"/>
      <w:bookmarkStart w:id="8" w:name="_Toc428819567"/>
      <w:r>
        <w:t xml:space="preserve">SSP-SIS </w:t>
      </w:r>
      <w:bookmarkEnd w:id="7"/>
      <w:r>
        <w:t>interaction</w:t>
      </w:r>
      <w:bookmarkEnd w:id="8"/>
    </w:p>
    <w:p w:rsidR="00851A23" w:rsidRDefault="007968CC" w:rsidP="001D5FA0">
      <w:r>
        <w:t xml:space="preserve">In order to automatically interact with Kongsberg SIS, some </w:t>
      </w:r>
      <w:r w:rsidR="005E5C11">
        <w:t xml:space="preserve">initial </w:t>
      </w:r>
      <w:r w:rsidR="004D4A7B">
        <w:t>c</w:t>
      </w:r>
      <w:r>
        <w:t xml:space="preserve">onfiguration </w:t>
      </w:r>
      <w:r w:rsidR="004D4A7B">
        <w:t>a</w:t>
      </w:r>
      <w:r>
        <w:t xml:space="preserve">re required </w:t>
      </w:r>
      <w:r w:rsidR="005E5C11">
        <w:t>on the SIS side</w:t>
      </w:r>
      <w:r w:rsidR="004D4A7B">
        <w:t xml:space="preserve"> </w:t>
      </w:r>
      <w:r>
        <w:t>to make it to broadcast a specific subset of datagrams</w:t>
      </w:r>
      <w:r w:rsidR="005E5C11">
        <w:t xml:space="preserve"> that can then be interpreted by the SSP hydro-package</w:t>
      </w:r>
      <w:r w:rsidR="00FA6A8F">
        <w:t xml:space="preserve"> (identification codes in parentheses)</w:t>
      </w:r>
      <w:r w:rsidR="00851A23">
        <w:t>:</w:t>
      </w:r>
    </w:p>
    <w:p w:rsidR="00851A23" w:rsidRDefault="00851A23" w:rsidP="001D5FA0">
      <w:pPr>
        <w:pStyle w:val="ListParagraph"/>
        <w:numPr>
          <w:ilvl w:val="0"/>
          <w:numId w:val="29"/>
        </w:numPr>
      </w:pPr>
      <w:r w:rsidRPr="001D5FA0">
        <w:rPr>
          <w:i/>
        </w:rPr>
        <w:lastRenderedPageBreak/>
        <w:t xml:space="preserve">Position </w:t>
      </w:r>
      <w:r w:rsidR="00FA6A8F" w:rsidRPr="001D5FA0">
        <w:rPr>
          <w:i/>
        </w:rPr>
        <w:t>(‘P’, 80, 0x50)</w:t>
      </w:r>
      <w:r w:rsidR="00FA6A8F">
        <w:t xml:space="preserve">: </w:t>
      </w:r>
      <w:r w:rsidR="005E5C11">
        <w:t xml:space="preserve">for retrieveing current </w:t>
      </w:r>
      <w:r w:rsidR="00FA6A8F">
        <w:t>date and position</w:t>
      </w:r>
    </w:p>
    <w:p w:rsidR="00851A23" w:rsidRDefault="00FA6A8F" w:rsidP="001D5FA0">
      <w:pPr>
        <w:pStyle w:val="ListParagraph"/>
        <w:numPr>
          <w:ilvl w:val="0"/>
          <w:numId w:val="29"/>
        </w:numPr>
      </w:pPr>
      <w:r w:rsidRPr="001D5FA0">
        <w:rPr>
          <w:i/>
        </w:rPr>
        <w:t>Sound Speed Profile (</w:t>
      </w:r>
      <w:r w:rsidR="00851A23" w:rsidRPr="001D5FA0">
        <w:rPr>
          <w:i/>
        </w:rPr>
        <w:t>‘U’,</w:t>
      </w:r>
      <w:r w:rsidRPr="001D5FA0">
        <w:rPr>
          <w:i/>
        </w:rPr>
        <w:t xml:space="preserve"> </w:t>
      </w:r>
      <w:r w:rsidR="00851A23" w:rsidRPr="001D5FA0">
        <w:rPr>
          <w:i/>
        </w:rPr>
        <w:t>85,</w:t>
      </w:r>
      <w:r w:rsidRPr="001D5FA0">
        <w:rPr>
          <w:i/>
        </w:rPr>
        <w:t xml:space="preserve"> </w:t>
      </w:r>
      <w:r w:rsidR="00851A23" w:rsidRPr="001D5FA0">
        <w:rPr>
          <w:i/>
        </w:rPr>
        <w:t>0x55)</w:t>
      </w:r>
      <w:r w:rsidR="00851A23">
        <w:t>:</w:t>
      </w:r>
      <w:r>
        <w:t xml:space="preserve"> check</w:t>
      </w:r>
      <w:r w:rsidR="00F64C28">
        <w:t>ing</w:t>
      </w:r>
      <w:r>
        <w:t xml:space="preserve"> whether </w:t>
      </w:r>
      <w:r w:rsidR="00851A23">
        <w:t>a</w:t>
      </w:r>
      <w:r>
        <w:t xml:space="preserve"> SSP t</w:t>
      </w:r>
      <w:r w:rsidR="00851A23">
        <w:t>ransmission</w:t>
      </w:r>
      <w:r>
        <w:t xml:space="preserve"> </w:t>
      </w:r>
      <w:r w:rsidR="00851A23">
        <w:t>was</w:t>
      </w:r>
      <w:r>
        <w:t xml:space="preserve"> </w:t>
      </w:r>
      <w:r w:rsidR="00851A23">
        <w:t>successful</w:t>
      </w:r>
    </w:p>
    <w:p w:rsidR="00FA6A8F" w:rsidRDefault="00851A23" w:rsidP="001D5FA0">
      <w:pPr>
        <w:pStyle w:val="ListParagraph"/>
        <w:numPr>
          <w:ilvl w:val="0"/>
          <w:numId w:val="29"/>
        </w:numPr>
      </w:pPr>
      <w:r w:rsidRPr="00FA6A8F">
        <w:t>XYZ88</w:t>
      </w:r>
      <w:r w:rsidR="00FA6A8F" w:rsidRPr="00FA6A8F">
        <w:t xml:space="preserve"> (</w:t>
      </w:r>
      <w:r w:rsidRPr="00FA6A8F">
        <w:t>‘X’,</w:t>
      </w:r>
      <w:r w:rsidR="00FA6A8F" w:rsidRPr="00FA6A8F">
        <w:t xml:space="preserve"> </w:t>
      </w:r>
      <w:r w:rsidRPr="00FA6A8F">
        <w:t>88,</w:t>
      </w:r>
      <w:r w:rsidR="00FA6A8F" w:rsidRPr="00FA6A8F">
        <w:t xml:space="preserve"> </w:t>
      </w:r>
      <w:r w:rsidRPr="00FA6A8F">
        <w:t>0x58)</w:t>
      </w:r>
      <w:r>
        <w:t>:</w:t>
      </w:r>
      <w:r w:rsidR="00FA6A8F">
        <w:t xml:space="preserve"> to retrieve:</w:t>
      </w:r>
    </w:p>
    <w:p w:rsidR="00FA6A8F" w:rsidRDefault="00FA6A8F" w:rsidP="001D5FA0">
      <w:pPr>
        <w:pStyle w:val="ListParagraph"/>
        <w:numPr>
          <w:ilvl w:val="1"/>
          <w:numId w:val="29"/>
        </w:numPr>
      </w:pPr>
      <w:r>
        <w:t xml:space="preserve">The </w:t>
      </w:r>
      <w:r w:rsidR="00851A23">
        <w:t>surface</w:t>
      </w:r>
      <w:r>
        <w:t xml:space="preserve"> </w:t>
      </w:r>
      <w:r w:rsidR="00851A23">
        <w:t>sound</w:t>
      </w:r>
      <w:r>
        <w:t xml:space="preserve"> </w:t>
      </w:r>
      <w:r w:rsidR="00851A23">
        <w:t>speed</w:t>
      </w:r>
      <w:r>
        <w:t xml:space="preserve"> (</w:t>
      </w:r>
      <w:r w:rsidR="00851A23">
        <w:t>used</w:t>
      </w:r>
      <w:r>
        <w:t xml:space="preserve"> </w:t>
      </w:r>
      <w:r w:rsidR="00851A23">
        <w:t>in</w:t>
      </w:r>
      <w:r>
        <w:t xml:space="preserve"> </w:t>
      </w:r>
      <w:r w:rsidR="00851A23">
        <w:t>beam</w:t>
      </w:r>
      <w:r>
        <w:t xml:space="preserve"> </w:t>
      </w:r>
      <w:r w:rsidR="00851A23">
        <w:t>forming</w:t>
      </w:r>
      <w:r>
        <w:t xml:space="preserve"> </w:t>
      </w:r>
      <w:r w:rsidR="00851A23">
        <w:t>and</w:t>
      </w:r>
      <w:r>
        <w:t xml:space="preserve"> </w:t>
      </w:r>
      <w:r w:rsidR="00851A23">
        <w:t>steering</w:t>
      </w:r>
      <w:r>
        <w:t xml:space="preserve">) and </w:t>
      </w:r>
      <w:r w:rsidR="00851A23">
        <w:t>the</w:t>
      </w:r>
      <w:r>
        <w:t xml:space="preserve"> </w:t>
      </w:r>
      <w:r w:rsidR="00851A23">
        <w:t>transducer</w:t>
      </w:r>
      <w:r>
        <w:t xml:space="preserve"> </w:t>
      </w:r>
      <w:r w:rsidR="00851A23">
        <w:t>draft</w:t>
      </w:r>
      <w:r>
        <w:t xml:space="preserve"> (b</w:t>
      </w:r>
      <w:r w:rsidR="00851A23">
        <w:t>oth</w:t>
      </w:r>
      <w:r>
        <w:t xml:space="preserve"> </w:t>
      </w:r>
      <w:r w:rsidR="00851A23">
        <w:t>used</w:t>
      </w:r>
      <w:r>
        <w:t xml:space="preserve"> </w:t>
      </w:r>
      <w:r w:rsidR="00851A23">
        <w:t>when</w:t>
      </w:r>
      <w:r>
        <w:t xml:space="preserve"> </w:t>
      </w:r>
      <w:r w:rsidR="00851A23">
        <w:t>augmenting</w:t>
      </w:r>
      <w:r>
        <w:t xml:space="preserve"> SSPs </w:t>
      </w:r>
      <w:r w:rsidR="00851A23">
        <w:t>with</w:t>
      </w:r>
      <w:r>
        <w:t xml:space="preserve"> </w:t>
      </w:r>
      <w:r w:rsidR="00851A23">
        <w:t>the</w:t>
      </w:r>
      <w:r>
        <w:t xml:space="preserve"> </w:t>
      </w:r>
      <w:r w:rsidR="00851A23">
        <w:t>measured</w:t>
      </w:r>
      <w:r>
        <w:t xml:space="preserve"> </w:t>
      </w:r>
      <w:r w:rsidR="00851A23">
        <w:t>surface</w:t>
      </w:r>
      <w:r>
        <w:t xml:space="preserve"> </w:t>
      </w:r>
      <w:r w:rsidR="00851A23">
        <w:t>sound</w:t>
      </w:r>
      <w:r>
        <w:t xml:space="preserve"> </w:t>
      </w:r>
      <w:r w:rsidR="00851A23">
        <w:t>speed</w:t>
      </w:r>
      <w:r>
        <w:t xml:space="preserve"> </w:t>
      </w:r>
      <w:r w:rsidR="00851A23">
        <w:t>value</w:t>
      </w:r>
      <w:r>
        <w:t>)</w:t>
      </w:r>
      <w:r w:rsidR="00851A23">
        <w:t>.</w:t>
      </w:r>
    </w:p>
    <w:p w:rsidR="00851A23" w:rsidRDefault="00851A23" w:rsidP="001D5FA0">
      <w:pPr>
        <w:pStyle w:val="ListParagraph"/>
        <w:numPr>
          <w:ilvl w:val="1"/>
          <w:numId w:val="29"/>
        </w:numPr>
      </w:pPr>
      <w:r>
        <w:t>The</w:t>
      </w:r>
      <w:r w:rsidR="00FA6A8F">
        <w:t xml:space="preserve"> d</w:t>
      </w:r>
      <w:r>
        <w:t>epth</w:t>
      </w:r>
      <w:r w:rsidR="00FA6A8F">
        <w:t xml:space="preserve"> (</w:t>
      </w:r>
      <w:r>
        <w:t>to</w:t>
      </w:r>
      <w:r w:rsidR="00FA6A8F">
        <w:t xml:space="preserve"> </w:t>
      </w:r>
      <w:r>
        <w:t>estimate</w:t>
      </w:r>
      <w:r w:rsidR="00FA6A8F">
        <w:t xml:space="preserve"> </w:t>
      </w:r>
      <w:r>
        <w:t>the</w:t>
      </w:r>
      <w:r w:rsidR="00FA6A8F">
        <w:t xml:space="preserve"> </w:t>
      </w:r>
      <w:r>
        <w:t>approximate</w:t>
      </w:r>
      <w:r w:rsidR="00FA6A8F">
        <w:t xml:space="preserve"> </w:t>
      </w:r>
      <w:r>
        <w:t>water</w:t>
      </w:r>
      <w:r w:rsidR="00FA6A8F">
        <w:t xml:space="preserve"> </w:t>
      </w:r>
      <w:r>
        <w:t>depth</w:t>
      </w:r>
      <w:r w:rsidR="00FA6A8F">
        <w:t>)</w:t>
      </w:r>
      <w:r>
        <w:t>.</w:t>
      </w:r>
      <w:r w:rsidR="00FA6A8F">
        <w:t xml:space="preserve"> </w:t>
      </w:r>
      <w:r>
        <w:t>This</w:t>
      </w:r>
      <w:r w:rsidR="00FA6A8F">
        <w:t xml:space="preserve"> </w:t>
      </w:r>
      <w:r>
        <w:t>is</w:t>
      </w:r>
      <w:r w:rsidR="00FA6A8F">
        <w:t xml:space="preserve"> </w:t>
      </w:r>
      <w:r>
        <w:t>used</w:t>
      </w:r>
      <w:r w:rsidR="00FA6A8F">
        <w:t xml:space="preserve"> </w:t>
      </w:r>
      <w:r>
        <w:t>in</w:t>
      </w:r>
      <w:r w:rsidR="00FA6A8F">
        <w:t xml:space="preserve"> </w:t>
      </w:r>
      <w:r>
        <w:t>the</w:t>
      </w:r>
      <w:r w:rsidR="00FA6A8F">
        <w:t xml:space="preserve"> </w:t>
      </w:r>
      <w:r>
        <w:t>sound</w:t>
      </w:r>
      <w:r w:rsidR="00FA6A8F">
        <w:t xml:space="preserve"> </w:t>
      </w:r>
      <w:r>
        <w:t>speed,</w:t>
      </w:r>
      <w:r w:rsidR="00FA6A8F">
        <w:t xml:space="preserve"> </w:t>
      </w:r>
      <w:r>
        <w:t>temperature</w:t>
      </w:r>
      <w:r w:rsidR="00FA6A8F">
        <w:t xml:space="preserve"> </w:t>
      </w:r>
      <w:r>
        <w:t>and</w:t>
      </w:r>
      <w:r w:rsidR="00FA6A8F">
        <w:t xml:space="preserve"> </w:t>
      </w:r>
      <w:r>
        <w:t>salinity</w:t>
      </w:r>
      <w:r w:rsidR="00FA6A8F">
        <w:t xml:space="preserve"> </w:t>
      </w:r>
      <w:r>
        <w:t>plots</w:t>
      </w:r>
      <w:r w:rsidR="00FA6A8F">
        <w:t xml:space="preserve"> </w:t>
      </w:r>
      <w:r>
        <w:t>to</w:t>
      </w:r>
      <w:r w:rsidR="00FA6A8F">
        <w:t xml:space="preserve"> </w:t>
      </w:r>
      <w:r>
        <w:t>help</w:t>
      </w:r>
      <w:r w:rsidR="00FA6A8F">
        <w:t xml:space="preserve"> </w:t>
      </w:r>
      <w:r>
        <w:t>the</w:t>
      </w:r>
      <w:r w:rsidR="00FA6A8F">
        <w:t xml:space="preserve"> </w:t>
      </w:r>
      <w:r>
        <w:t>user</w:t>
      </w:r>
      <w:r w:rsidR="00FA6A8F">
        <w:t xml:space="preserve"> </w:t>
      </w:r>
      <w:r>
        <w:t>appreciate</w:t>
      </w:r>
      <w:r w:rsidR="00FA6A8F">
        <w:t xml:space="preserve"> </w:t>
      </w:r>
      <w:r>
        <w:t>the</w:t>
      </w:r>
      <w:r w:rsidR="00FA6A8F">
        <w:t xml:space="preserve"> </w:t>
      </w:r>
      <w:r w:rsidR="00F64C28">
        <w:t xml:space="preserve">minimal </w:t>
      </w:r>
      <w:r>
        <w:t>depth</w:t>
      </w:r>
      <w:r w:rsidR="00FA6A8F">
        <w:t xml:space="preserve"> </w:t>
      </w:r>
      <w:r>
        <w:t>to</w:t>
      </w:r>
      <w:r w:rsidR="00FA6A8F">
        <w:t xml:space="preserve"> </w:t>
      </w:r>
      <w:r>
        <w:t>which</w:t>
      </w:r>
      <w:r w:rsidR="00FA6A8F">
        <w:t xml:space="preserve"> </w:t>
      </w:r>
      <w:r>
        <w:t>the</w:t>
      </w:r>
      <w:r w:rsidR="00FA6A8F">
        <w:t xml:space="preserve"> </w:t>
      </w:r>
      <w:r>
        <w:t>profiles</w:t>
      </w:r>
      <w:r w:rsidR="00FA6A8F">
        <w:t xml:space="preserve"> </w:t>
      </w:r>
      <w:r>
        <w:t>should</w:t>
      </w:r>
      <w:r w:rsidR="00FA6A8F">
        <w:t xml:space="preserve"> </w:t>
      </w:r>
      <w:r>
        <w:t>be</w:t>
      </w:r>
      <w:r w:rsidR="00FA6A8F">
        <w:t xml:space="preserve"> </w:t>
      </w:r>
      <w:r>
        <w:t>extended.</w:t>
      </w:r>
    </w:p>
    <w:p w:rsidR="00FA6A8F" w:rsidRDefault="009C2508" w:rsidP="001D5FA0">
      <w:r>
        <w:t>Kongbserg SIS can be configured to broadcast datagrams in different ways:</w:t>
      </w:r>
    </w:p>
    <w:p w:rsidR="009C2508" w:rsidRDefault="009C2508" w:rsidP="001D5FA0">
      <w:pPr>
        <w:pStyle w:val="Heading3"/>
      </w:pPr>
      <w:bookmarkStart w:id="9" w:name="_Toc428819568"/>
      <w:r>
        <w:t>Method #1</w:t>
      </w:r>
      <w:bookmarkEnd w:id="9"/>
    </w:p>
    <w:p w:rsidR="00D61EA6" w:rsidRDefault="009C2508" w:rsidP="001D5FA0">
      <w:r>
        <w:t xml:space="preserve">This method is </w:t>
      </w:r>
      <w:r w:rsidR="005E5C11">
        <w:t xml:space="preserve">usually used </w:t>
      </w:r>
      <w:r>
        <w:t>for the case where the hydro-package and SIS are installed on the same machine.</w:t>
      </w:r>
      <w:r w:rsidR="005E5C11">
        <w:t xml:space="preserve"> However, s</w:t>
      </w:r>
      <w:r w:rsidR="00D61EA6">
        <w:t xml:space="preserve">ince the </w:t>
      </w:r>
      <w:r w:rsidR="00D61EA6" w:rsidRPr="003E544E">
        <w:rPr>
          <w:i/>
        </w:rPr>
        <w:t>User Defined</w:t>
      </w:r>
      <w:r w:rsidR="00D61EA6">
        <w:t xml:space="preserve"> UDP port cannot be modified, this method </w:t>
      </w:r>
      <w:r w:rsidR="005E5C11">
        <w:t>may not be</w:t>
      </w:r>
      <w:r w:rsidR="00D61EA6">
        <w:t xml:space="preserve"> suitable if this mechanism is already in used by another program. In such a case, the </w:t>
      </w:r>
      <w:r w:rsidR="00D61EA6" w:rsidRPr="005E5C11">
        <w:rPr>
          <w:i/>
        </w:rPr>
        <w:t>DataDistrib.exe</w:t>
      </w:r>
      <w:r w:rsidR="00D61EA6">
        <w:t xml:space="preserve"> program explored in </w:t>
      </w:r>
      <w:r w:rsidR="00D61EA6">
        <w:fldChar w:fldCharType="begin"/>
      </w:r>
      <w:r w:rsidR="00D61EA6">
        <w:instrText xml:space="preserve"> REF _Ref424483981 \h </w:instrText>
      </w:r>
      <w:r w:rsidR="00D61EA6">
        <w:fldChar w:fldCharType="separate"/>
      </w:r>
      <w:r w:rsidR="0098505B">
        <w:t>Method #3</w:t>
      </w:r>
      <w:r w:rsidR="00D61EA6">
        <w:fldChar w:fldCharType="end"/>
      </w:r>
      <w:r w:rsidR="00D61EA6">
        <w:t xml:space="preserve"> may be attempted.</w:t>
      </w:r>
      <w:r w:rsidR="005E5C11">
        <w:t xml:space="preserve"> The configuration for this method is actually quite simple:</w:t>
      </w:r>
    </w:p>
    <w:p w:rsidR="009C2508" w:rsidRDefault="009C2508" w:rsidP="001D5FA0">
      <w:pPr>
        <w:pStyle w:val="ListParagraph"/>
        <w:numPr>
          <w:ilvl w:val="0"/>
          <w:numId w:val="30"/>
        </w:numPr>
      </w:pPr>
      <w:r>
        <w:t>Stop pinging</w:t>
      </w:r>
    </w:p>
    <w:p w:rsidR="009C2508" w:rsidRDefault="009C2508" w:rsidP="001D5FA0">
      <w:pPr>
        <w:pStyle w:val="ListParagraph"/>
        <w:numPr>
          <w:ilvl w:val="0"/>
          <w:numId w:val="30"/>
        </w:numPr>
      </w:pPr>
      <w:r>
        <w:t xml:space="preserve">Access the </w:t>
      </w:r>
      <w:r w:rsidRPr="001D5FA0">
        <w:rPr>
          <w:i/>
        </w:rPr>
        <w:t>Installation Parameters</w:t>
      </w:r>
      <w:r>
        <w:t xml:space="preserve"> dialog (</w:t>
      </w:r>
      <w:r w:rsidR="00D61EA6">
        <w:fldChar w:fldCharType="begin"/>
      </w:r>
      <w:r w:rsidR="00D61EA6">
        <w:instrText xml:space="preserve"> REF _Ref424484368 \h </w:instrText>
      </w:r>
      <w:r w:rsidR="00D61EA6">
        <w:fldChar w:fldCharType="separate"/>
      </w:r>
      <w:r w:rsidR="0098505B">
        <w:t>Figure 1</w:t>
      </w:r>
      <w:r w:rsidR="00D61EA6">
        <w:fldChar w:fldCharType="end"/>
      </w:r>
      <w:r w:rsidR="00D61EA6">
        <w:t xml:space="preserve">) </w:t>
      </w:r>
      <w:r>
        <w:t xml:space="preserve">from the </w:t>
      </w:r>
      <w:r w:rsidRPr="001D5FA0">
        <w:rPr>
          <w:i/>
        </w:rPr>
        <w:t>View</w:t>
      </w:r>
      <w:r>
        <w:t xml:space="preserve"> menu by choosing </w:t>
      </w:r>
      <w:r w:rsidRPr="001D5FA0">
        <w:rPr>
          <w:i/>
        </w:rPr>
        <w:t>Tear off</w:t>
      </w:r>
      <w:r>
        <w:t xml:space="preserve"> and then </w:t>
      </w:r>
      <w:r w:rsidRPr="001D5FA0">
        <w:rPr>
          <w:i/>
        </w:rPr>
        <w:t>Installation Parameters</w:t>
      </w:r>
    </w:p>
    <w:p w:rsidR="000B1B89" w:rsidRPr="003E544E" w:rsidRDefault="000B1B89" w:rsidP="001D5FA0">
      <w:pPr>
        <w:pStyle w:val="Figure"/>
      </w:pPr>
      <w:r>
        <w:drawing>
          <wp:inline distT="0" distB="0" distL="0" distR="0" wp14:anchorId="26961A9C" wp14:editId="67879CA0">
            <wp:extent cx="5486400" cy="3087190"/>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087190"/>
                    </a:xfrm>
                    <a:prstGeom prst="rect">
                      <a:avLst/>
                    </a:prstGeom>
                    <a:ln>
                      <a:solidFill>
                        <a:schemeClr val="accent1"/>
                      </a:solidFill>
                    </a:ln>
                  </pic:spPr>
                </pic:pic>
              </a:graphicData>
            </a:graphic>
          </wp:inline>
        </w:drawing>
      </w:r>
    </w:p>
    <w:p w:rsidR="000B1B89" w:rsidRPr="000B1B89" w:rsidRDefault="000B1B89" w:rsidP="001D5FA0">
      <w:pPr>
        <w:pStyle w:val="Caption"/>
      </w:pPr>
      <w:bookmarkStart w:id="10" w:name="_Ref424484368"/>
      <w:r>
        <w:t xml:space="preserve">Figure </w:t>
      </w:r>
      <w:r>
        <w:fldChar w:fldCharType="begin"/>
      </w:r>
      <w:r>
        <w:instrText xml:space="preserve"> SEQ Figure \* ARABIC </w:instrText>
      </w:r>
      <w:r>
        <w:fldChar w:fldCharType="separate"/>
      </w:r>
      <w:r w:rsidR="0098505B">
        <w:t>1</w:t>
      </w:r>
      <w:r>
        <w:fldChar w:fldCharType="end"/>
      </w:r>
      <w:bookmarkEnd w:id="10"/>
      <w:r>
        <w:t xml:space="preserve"> - SIS Installation parameters dialog, with key settings in red </w:t>
      </w:r>
      <w:r w:rsidRPr="003E544E">
        <w:t>for</w:t>
      </w:r>
      <w:r>
        <w:t xml:space="preserve"> method #1.</w:t>
      </w:r>
    </w:p>
    <w:p w:rsidR="009C2508" w:rsidRDefault="000B1B89" w:rsidP="001D5FA0">
      <w:pPr>
        <w:pStyle w:val="ListParagraph"/>
        <w:numPr>
          <w:ilvl w:val="0"/>
          <w:numId w:val="30"/>
        </w:numPr>
      </w:pPr>
      <w:r>
        <w:lastRenderedPageBreak/>
        <w:t xml:space="preserve">Select </w:t>
      </w:r>
      <w:r w:rsidR="009C2508">
        <w:t>the</w:t>
      </w:r>
      <w:r>
        <w:t xml:space="preserve"> </w:t>
      </w:r>
      <w:r w:rsidR="009C2508" w:rsidRPr="001D5FA0">
        <w:rPr>
          <w:i/>
        </w:rPr>
        <w:t>PU</w:t>
      </w:r>
      <w:r w:rsidRPr="001D5FA0">
        <w:rPr>
          <w:i/>
        </w:rPr>
        <w:t xml:space="preserve"> </w:t>
      </w:r>
      <w:r w:rsidR="009C2508" w:rsidRPr="001D5FA0">
        <w:rPr>
          <w:i/>
        </w:rPr>
        <w:t>Communication</w:t>
      </w:r>
      <w:r w:rsidRPr="001D5FA0">
        <w:rPr>
          <w:i/>
        </w:rPr>
        <w:t xml:space="preserve"> </w:t>
      </w:r>
      <w:r w:rsidR="003E544E" w:rsidRPr="001D5FA0">
        <w:rPr>
          <w:i/>
        </w:rPr>
        <w:t>Setup</w:t>
      </w:r>
      <w:r>
        <w:t xml:space="preserve"> </w:t>
      </w:r>
      <w:r w:rsidR="009C2508">
        <w:t>tab</w:t>
      </w:r>
      <w:r>
        <w:t xml:space="preserve"> </w:t>
      </w:r>
      <w:r w:rsidR="009C2508">
        <w:t>and</w:t>
      </w:r>
      <w:r>
        <w:t xml:space="preserve"> </w:t>
      </w:r>
      <w:r w:rsidR="009C2508">
        <w:t>then</w:t>
      </w:r>
      <w:r>
        <w:t xml:space="preserve"> </w:t>
      </w:r>
      <w:r w:rsidR="009C2508">
        <w:t>choose</w:t>
      </w:r>
      <w:r>
        <w:t xml:space="preserve"> </w:t>
      </w:r>
      <w:r w:rsidR="009C2508">
        <w:t>the</w:t>
      </w:r>
      <w:r>
        <w:t xml:space="preserve"> </w:t>
      </w:r>
      <w:r w:rsidR="009C2508" w:rsidRPr="001D5FA0">
        <w:rPr>
          <w:i/>
        </w:rPr>
        <w:t>Output</w:t>
      </w:r>
      <w:r w:rsidRPr="001D5FA0">
        <w:rPr>
          <w:i/>
        </w:rPr>
        <w:t xml:space="preserve"> </w:t>
      </w:r>
      <w:r w:rsidR="003E544E" w:rsidRPr="001D5FA0">
        <w:rPr>
          <w:i/>
        </w:rPr>
        <w:t>Setup</w:t>
      </w:r>
      <w:r>
        <w:t xml:space="preserve"> </w:t>
      </w:r>
      <w:r w:rsidR="009C2508">
        <w:t>sub</w:t>
      </w:r>
      <w:r>
        <w:t>-</w:t>
      </w:r>
      <w:r w:rsidR="009C2508">
        <w:t>tab.</w:t>
      </w:r>
    </w:p>
    <w:p w:rsidR="009C2508" w:rsidRDefault="000B1B89" w:rsidP="001D5FA0">
      <w:pPr>
        <w:pStyle w:val="ListParagraph"/>
        <w:numPr>
          <w:ilvl w:val="0"/>
          <w:numId w:val="30"/>
        </w:numPr>
      </w:pPr>
      <w:r>
        <w:t xml:space="preserve">Choose </w:t>
      </w:r>
      <w:r w:rsidR="009C2508" w:rsidRPr="001D5FA0">
        <w:rPr>
          <w:i/>
        </w:rPr>
        <w:t>User</w:t>
      </w:r>
      <w:r w:rsidRPr="001D5FA0">
        <w:rPr>
          <w:i/>
        </w:rPr>
        <w:t xml:space="preserve"> </w:t>
      </w:r>
      <w:r w:rsidR="009C2508" w:rsidRPr="001D5FA0">
        <w:rPr>
          <w:i/>
        </w:rPr>
        <w:t>Defined</w:t>
      </w:r>
      <w:r>
        <w:t xml:space="preserve"> </w:t>
      </w:r>
      <w:r w:rsidR="009C2508">
        <w:t>from</w:t>
      </w:r>
      <w:r>
        <w:t xml:space="preserve"> </w:t>
      </w:r>
      <w:r w:rsidR="009C2508">
        <w:t>the</w:t>
      </w:r>
      <w:r>
        <w:t xml:space="preserve"> </w:t>
      </w:r>
      <w:r w:rsidR="009C2508" w:rsidRPr="001D5FA0">
        <w:rPr>
          <w:i/>
        </w:rPr>
        <w:t>UDP</w:t>
      </w:r>
      <w:r w:rsidRPr="001D5FA0">
        <w:rPr>
          <w:i/>
        </w:rPr>
        <w:t xml:space="preserve"> </w:t>
      </w:r>
      <w:r w:rsidR="009C2508" w:rsidRPr="001D5FA0">
        <w:rPr>
          <w:i/>
        </w:rPr>
        <w:t>Host</w:t>
      </w:r>
      <w:r w:rsidRPr="001D5FA0">
        <w:rPr>
          <w:i/>
        </w:rPr>
        <w:t xml:space="preserve"> </w:t>
      </w:r>
      <w:r w:rsidR="009C2508" w:rsidRPr="001D5FA0">
        <w:rPr>
          <w:i/>
        </w:rPr>
        <w:t>Port</w:t>
      </w:r>
      <w:r>
        <w:t xml:space="preserve"> </w:t>
      </w:r>
      <w:r w:rsidR="009C2508">
        <w:t>dropdown</w:t>
      </w:r>
      <w:r>
        <w:t xml:space="preserve"> </w:t>
      </w:r>
      <w:r w:rsidR="009C2508">
        <w:t>menu</w:t>
      </w:r>
      <w:r w:rsidR="003E544E">
        <w:t xml:space="preserve"> (the default output port varies with the MBES model)</w:t>
      </w:r>
      <w:r w:rsidR="009C2508">
        <w:t>.</w:t>
      </w:r>
      <w:r w:rsidR="00F64C28">
        <w:t xml:space="preserve"> Take a note of this for configuring SSP Manager later.</w:t>
      </w:r>
    </w:p>
    <w:p w:rsidR="009C2508" w:rsidRDefault="009C2508" w:rsidP="001D5FA0">
      <w:pPr>
        <w:pStyle w:val="ListParagraph"/>
        <w:numPr>
          <w:ilvl w:val="0"/>
          <w:numId w:val="30"/>
        </w:numPr>
      </w:pPr>
      <w:r>
        <w:t>Select</w:t>
      </w:r>
      <w:r w:rsidR="000B1B89">
        <w:t xml:space="preserve"> </w:t>
      </w:r>
      <w:r>
        <w:t>the</w:t>
      </w:r>
      <w:r w:rsidR="000B1B89">
        <w:t xml:space="preserve"> following </w:t>
      </w:r>
      <w:r>
        <w:t>datagrams:</w:t>
      </w:r>
      <w:r w:rsidR="000B1B89">
        <w:t xml:space="preserve"> </w:t>
      </w:r>
      <w:r w:rsidRPr="001D5FA0">
        <w:rPr>
          <w:i/>
        </w:rPr>
        <w:t>Depth</w:t>
      </w:r>
      <w:r>
        <w:t>,</w:t>
      </w:r>
      <w:r w:rsidR="000B1B89">
        <w:t xml:space="preserve"> </w:t>
      </w:r>
      <w:r w:rsidRPr="001D5FA0">
        <w:rPr>
          <w:i/>
        </w:rPr>
        <w:t>Position</w:t>
      </w:r>
      <w:r w:rsidR="000B1B89">
        <w:t xml:space="preserve"> </w:t>
      </w:r>
      <w:r>
        <w:t>and</w:t>
      </w:r>
      <w:r w:rsidR="000B1B89">
        <w:t xml:space="preserve"> </w:t>
      </w:r>
      <w:r w:rsidRPr="001D5FA0">
        <w:rPr>
          <w:i/>
        </w:rPr>
        <w:t>Sound</w:t>
      </w:r>
      <w:r w:rsidR="000B1B89" w:rsidRPr="001D5FA0">
        <w:rPr>
          <w:i/>
        </w:rPr>
        <w:t xml:space="preserve"> </w:t>
      </w:r>
      <w:r w:rsidRPr="001D5FA0">
        <w:rPr>
          <w:i/>
        </w:rPr>
        <w:t>Speed</w:t>
      </w:r>
      <w:r w:rsidR="000B1B89" w:rsidRPr="001D5FA0">
        <w:rPr>
          <w:i/>
        </w:rPr>
        <w:t xml:space="preserve"> </w:t>
      </w:r>
      <w:r w:rsidRPr="001D5FA0">
        <w:rPr>
          <w:i/>
        </w:rPr>
        <w:t>Profile</w:t>
      </w:r>
      <w:r>
        <w:t>.</w:t>
      </w:r>
    </w:p>
    <w:p w:rsidR="009C2508" w:rsidRDefault="009C2508" w:rsidP="001D5FA0">
      <w:pPr>
        <w:pStyle w:val="ListParagraph"/>
        <w:numPr>
          <w:ilvl w:val="0"/>
          <w:numId w:val="30"/>
        </w:numPr>
      </w:pPr>
      <w:r>
        <w:t>Click</w:t>
      </w:r>
      <w:r w:rsidR="000B1B89">
        <w:t xml:space="preserve"> </w:t>
      </w:r>
      <w:r>
        <w:t>the</w:t>
      </w:r>
      <w:r w:rsidR="000B1B89">
        <w:t xml:space="preserve"> </w:t>
      </w:r>
      <w:r w:rsidRPr="001D5FA0">
        <w:rPr>
          <w:i/>
        </w:rPr>
        <w:t>OK</w:t>
      </w:r>
      <w:r w:rsidR="000B1B89">
        <w:t xml:space="preserve"> </w:t>
      </w:r>
      <w:r>
        <w:t>button</w:t>
      </w:r>
      <w:r w:rsidR="000B1B89">
        <w:t xml:space="preserve"> </w:t>
      </w:r>
      <w:r>
        <w:t>at</w:t>
      </w:r>
      <w:r w:rsidR="000B1B89">
        <w:t xml:space="preserve"> </w:t>
      </w:r>
      <w:r>
        <w:t>the</w:t>
      </w:r>
      <w:r w:rsidR="000B1B89">
        <w:t xml:space="preserve"> </w:t>
      </w:r>
      <w:r>
        <w:t>top</w:t>
      </w:r>
      <w:r w:rsidR="000B1B89">
        <w:t xml:space="preserve"> </w:t>
      </w:r>
      <w:r>
        <w:t>left</w:t>
      </w:r>
      <w:r w:rsidR="000B1B89">
        <w:t xml:space="preserve"> </w:t>
      </w:r>
      <w:r>
        <w:t>of</w:t>
      </w:r>
      <w:r w:rsidR="000B1B89">
        <w:t xml:space="preserve"> </w:t>
      </w:r>
      <w:r>
        <w:t>the</w:t>
      </w:r>
      <w:r w:rsidR="000B1B89">
        <w:t xml:space="preserve"> </w:t>
      </w:r>
      <w:r>
        <w:t>tabbed</w:t>
      </w:r>
      <w:r w:rsidR="000B1B89">
        <w:t xml:space="preserve"> </w:t>
      </w:r>
      <w:r>
        <w:t>panels.</w:t>
      </w:r>
    </w:p>
    <w:p w:rsidR="009C2508" w:rsidRDefault="009C2508" w:rsidP="001D5FA0">
      <w:pPr>
        <w:pStyle w:val="ListParagraph"/>
        <w:numPr>
          <w:ilvl w:val="0"/>
          <w:numId w:val="30"/>
        </w:numPr>
      </w:pPr>
      <w:r>
        <w:t>Restart</w:t>
      </w:r>
      <w:r w:rsidR="000B1B89">
        <w:t xml:space="preserve"> </w:t>
      </w:r>
      <w:r>
        <w:t>pinging.</w:t>
      </w:r>
    </w:p>
    <w:p w:rsidR="000B1B89" w:rsidRDefault="003E544E" w:rsidP="001D5FA0">
      <w:pPr>
        <w:pStyle w:val="Heading3"/>
      </w:pPr>
      <w:bookmarkStart w:id="11" w:name="_Ref424573500"/>
      <w:bookmarkStart w:id="12" w:name="_Toc428819569"/>
      <w:r>
        <w:t>Method #2</w:t>
      </w:r>
      <w:bookmarkEnd w:id="11"/>
      <w:bookmarkEnd w:id="12"/>
    </w:p>
    <w:p w:rsidR="00D61EA6" w:rsidRDefault="00D61EA6" w:rsidP="001D5FA0">
      <w:r>
        <w:t xml:space="preserve">This method is more general, and it </w:t>
      </w:r>
      <w:r w:rsidR="005E5C11">
        <w:t>can be</w:t>
      </w:r>
      <w:r>
        <w:t xml:space="preserve"> used for data transmission to other computer</w:t>
      </w:r>
      <w:r w:rsidR="00F64C28">
        <w:t>s</w:t>
      </w:r>
      <w:r>
        <w:t xml:space="preserve"> on the network (by specifying IP address and port, as well as transmission rate).</w:t>
      </w:r>
      <w:r w:rsidR="005E5C11">
        <w:t xml:space="preserve"> </w:t>
      </w:r>
      <w:r w:rsidR="00836E6F" w:rsidRPr="005E5C11">
        <w:rPr>
          <w:i/>
        </w:rPr>
        <w:t>SIS needs to be restarted for the changes to take effect.</w:t>
      </w:r>
      <w:r w:rsidR="00836E6F">
        <w:t xml:space="preserve"> Furthermore, since the software does not seem to validate user inputs, mistakes made cannot be easily discovered and undone (unsubscribe).</w:t>
      </w:r>
    </w:p>
    <w:p w:rsidR="00D61EA6" w:rsidRDefault="00D61EA6" w:rsidP="001D5FA0">
      <w:pPr>
        <w:pStyle w:val="ListParagraph"/>
        <w:numPr>
          <w:ilvl w:val="0"/>
          <w:numId w:val="31"/>
        </w:numPr>
      </w:pPr>
      <w:r>
        <w:t xml:space="preserve">From the </w:t>
      </w:r>
      <w:r w:rsidRPr="001D5FA0">
        <w:rPr>
          <w:i/>
        </w:rPr>
        <w:t>Tools</w:t>
      </w:r>
      <w:r>
        <w:t xml:space="preserve"> menu, choose </w:t>
      </w:r>
      <w:r w:rsidRPr="001D5FA0">
        <w:rPr>
          <w:i/>
        </w:rPr>
        <w:t>Custom…</w:t>
      </w:r>
      <w:r>
        <w:t xml:space="preserve"> and then </w:t>
      </w:r>
      <w:r w:rsidRPr="001D5FA0">
        <w:rPr>
          <w:i/>
        </w:rPr>
        <w:t>Datagram Distribution</w:t>
      </w:r>
      <w:r>
        <w:t>.</w:t>
      </w:r>
    </w:p>
    <w:p w:rsidR="00483744" w:rsidRDefault="00483744" w:rsidP="001D5FA0">
      <w:pPr>
        <w:pStyle w:val="Figure"/>
      </w:pPr>
      <w:r>
        <w:drawing>
          <wp:inline distT="0" distB="0" distL="0" distR="0" wp14:anchorId="58908AAD" wp14:editId="3C2505E9">
            <wp:extent cx="2743200" cy="3996675"/>
            <wp:effectExtent l="19050" t="19050" r="1905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3996675"/>
                    </a:xfrm>
                    <a:prstGeom prst="rect">
                      <a:avLst/>
                    </a:prstGeom>
                    <a:ln>
                      <a:solidFill>
                        <a:schemeClr val="accent1"/>
                      </a:solidFill>
                    </a:ln>
                  </pic:spPr>
                </pic:pic>
              </a:graphicData>
            </a:graphic>
          </wp:inline>
        </w:drawing>
      </w:r>
    </w:p>
    <w:p w:rsidR="00836E6F" w:rsidRDefault="00483744" w:rsidP="001D5FA0">
      <w:pPr>
        <w:pStyle w:val="Caption"/>
      </w:pPr>
      <w:r>
        <w:t xml:space="preserve">Figure </w:t>
      </w:r>
      <w:r>
        <w:fldChar w:fldCharType="begin"/>
      </w:r>
      <w:r>
        <w:instrText xml:space="preserve"> SEQ Figure \* ARABIC </w:instrText>
      </w:r>
      <w:r>
        <w:fldChar w:fldCharType="separate"/>
      </w:r>
      <w:r w:rsidR="0098505B">
        <w:t>2</w:t>
      </w:r>
      <w:r>
        <w:fldChar w:fldCharType="end"/>
      </w:r>
      <w:r>
        <w:t xml:space="preserve"> – Datagram Distribution dialog, with key settings in red </w:t>
      </w:r>
      <w:r w:rsidRPr="003E544E">
        <w:t>for</w:t>
      </w:r>
      <w:r>
        <w:t xml:space="preserve"> method #2.</w:t>
      </w:r>
    </w:p>
    <w:p w:rsidR="00D61EA6" w:rsidRDefault="00D61EA6" w:rsidP="001D5FA0">
      <w:pPr>
        <w:pStyle w:val="ListParagraph"/>
        <w:numPr>
          <w:ilvl w:val="0"/>
          <w:numId w:val="31"/>
        </w:numPr>
      </w:pPr>
      <w:r>
        <w:t xml:space="preserve">Choose the datagram from the drop down menu, starting with </w:t>
      </w:r>
      <w:r w:rsidRPr="001D5FA0">
        <w:rPr>
          <w:i/>
        </w:rPr>
        <w:t>Position (P)</w:t>
      </w:r>
      <w:r>
        <w:t>.</w:t>
      </w:r>
    </w:p>
    <w:p w:rsidR="00D61EA6" w:rsidRDefault="00D61EA6" w:rsidP="001D5FA0">
      <w:pPr>
        <w:pStyle w:val="ListParagraph"/>
        <w:numPr>
          <w:ilvl w:val="0"/>
          <w:numId w:val="31"/>
        </w:numPr>
      </w:pPr>
      <w:r>
        <w:lastRenderedPageBreak/>
        <w:t>Type</w:t>
      </w:r>
      <w:r w:rsidR="00836E6F">
        <w:t xml:space="preserve"> </w:t>
      </w:r>
      <w:r>
        <w:t>in</w:t>
      </w:r>
      <w:r w:rsidR="00836E6F">
        <w:t xml:space="preserve"> </w:t>
      </w:r>
      <w:r>
        <w:t>the</w:t>
      </w:r>
      <w:r w:rsidR="00836E6F">
        <w:t xml:space="preserve"> </w:t>
      </w:r>
      <w:r>
        <w:t>IP</w:t>
      </w:r>
      <w:r w:rsidR="00836E6F">
        <w:t xml:space="preserve"> </w:t>
      </w:r>
      <w:r>
        <w:t>address</w:t>
      </w:r>
      <w:r w:rsidR="00836E6F">
        <w:t xml:space="preserve"> </w:t>
      </w:r>
      <w:r>
        <w:t>of</w:t>
      </w:r>
      <w:r w:rsidR="00836E6F">
        <w:t xml:space="preserve"> </w:t>
      </w:r>
      <w:r>
        <w:t>the</w:t>
      </w:r>
      <w:r w:rsidR="00836E6F">
        <w:t xml:space="preserve"> </w:t>
      </w:r>
      <w:r>
        <w:t>remote</w:t>
      </w:r>
      <w:r w:rsidR="00836E6F">
        <w:t xml:space="preserve"> </w:t>
      </w:r>
      <w:r>
        <w:t>machine</w:t>
      </w:r>
      <w:r w:rsidR="00836E6F">
        <w:t xml:space="preserve"> </w:t>
      </w:r>
      <w:r>
        <w:t>where</w:t>
      </w:r>
      <w:r w:rsidR="00836E6F">
        <w:t xml:space="preserve"> this hydro-package </w:t>
      </w:r>
      <w:r>
        <w:t>is</w:t>
      </w:r>
      <w:r w:rsidR="00836E6F">
        <w:t xml:space="preserve"> </w:t>
      </w:r>
      <w:r>
        <w:t>installed,</w:t>
      </w:r>
      <w:r w:rsidR="00836E6F">
        <w:t xml:space="preserve"> </w:t>
      </w:r>
      <w:r>
        <w:t>immediately</w:t>
      </w:r>
      <w:r w:rsidR="00836E6F">
        <w:t xml:space="preserve"> </w:t>
      </w:r>
      <w:r>
        <w:t>followed</w:t>
      </w:r>
      <w:r w:rsidR="00836E6F">
        <w:t xml:space="preserve"> </w:t>
      </w:r>
      <w:r>
        <w:t>by</w:t>
      </w:r>
      <w:r w:rsidR="00836E6F">
        <w:t xml:space="preserve"> </w:t>
      </w:r>
      <w:r>
        <w:t>a</w:t>
      </w:r>
      <w:r w:rsidR="00836E6F">
        <w:t xml:space="preserve"> </w:t>
      </w:r>
      <w:r>
        <w:t>colon</w:t>
      </w:r>
      <w:r w:rsidR="00836E6F">
        <w:t xml:space="preserve"> </w:t>
      </w:r>
      <w:r>
        <w:t>(:),</w:t>
      </w:r>
      <w:r w:rsidR="00836E6F">
        <w:t xml:space="preserve"> </w:t>
      </w:r>
      <w:r w:rsidR="00FA43B4">
        <w:t xml:space="preserve">then </w:t>
      </w:r>
      <w:r w:rsidR="00836E6F">
        <w:t xml:space="preserve"> </w:t>
      </w:r>
      <w:r>
        <w:t>the</w:t>
      </w:r>
      <w:r w:rsidR="00836E6F">
        <w:t xml:space="preserve"> </w:t>
      </w:r>
      <w:r>
        <w:t>port</w:t>
      </w:r>
      <w:r w:rsidR="00836E6F">
        <w:t xml:space="preserve"> </w:t>
      </w:r>
      <w:r>
        <w:t>number</w:t>
      </w:r>
      <w:r w:rsidR="00836E6F">
        <w:t xml:space="preserve"> </w:t>
      </w:r>
      <w:r>
        <w:t>that</w:t>
      </w:r>
      <w:r w:rsidR="00836E6F">
        <w:t xml:space="preserve"> </w:t>
      </w:r>
      <w:r>
        <w:t>the</w:t>
      </w:r>
      <w:r w:rsidR="00836E6F">
        <w:t xml:space="preserve"> </w:t>
      </w:r>
      <w:r>
        <w:t>data</w:t>
      </w:r>
      <w:r w:rsidR="00836E6F">
        <w:t xml:space="preserve"> </w:t>
      </w:r>
      <w:r>
        <w:t>should</w:t>
      </w:r>
      <w:r w:rsidR="00836E6F">
        <w:t xml:space="preserve"> </w:t>
      </w:r>
      <w:r>
        <w:t>be</w:t>
      </w:r>
      <w:r w:rsidR="00836E6F">
        <w:t xml:space="preserve"> </w:t>
      </w:r>
      <w:r>
        <w:t>delivered</w:t>
      </w:r>
      <w:r w:rsidR="00836E6F">
        <w:t xml:space="preserve"> </w:t>
      </w:r>
      <w:r>
        <w:t>to</w:t>
      </w:r>
      <w:r w:rsidR="00836E6F">
        <w:t xml:space="preserve"> </w:t>
      </w:r>
      <w:r>
        <w:t>on</w:t>
      </w:r>
      <w:r w:rsidR="00836E6F">
        <w:t xml:space="preserve"> </w:t>
      </w:r>
      <w:r>
        <w:t>the</w:t>
      </w:r>
      <w:r w:rsidR="00836E6F">
        <w:t xml:space="preserve"> </w:t>
      </w:r>
      <w:r>
        <w:t>remote</w:t>
      </w:r>
      <w:r w:rsidR="00836E6F">
        <w:t xml:space="preserve"> machine: e.g., </w:t>
      </w:r>
      <w:r w:rsidRPr="001D5FA0">
        <w:rPr>
          <w:i/>
        </w:rPr>
        <w:t>192.168.1.67:16103</w:t>
      </w:r>
      <w:r>
        <w:t>.</w:t>
      </w:r>
    </w:p>
    <w:p w:rsidR="00D61EA6" w:rsidRDefault="00D61EA6" w:rsidP="001D5FA0">
      <w:pPr>
        <w:pStyle w:val="ListParagraph"/>
        <w:numPr>
          <w:ilvl w:val="0"/>
          <w:numId w:val="31"/>
        </w:numPr>
      </w:pPr>
      <w:r>
        <w:t>Click</w:t>
      </w:r>
      <w:r w:rsidR="00836E6F">
        <w:t xml:space="preserve"> </w:t>
      </w:r>
      <w:r>
        <w:t>the</w:t>
      </w:r>
      <w:r w:rsidR="00836E6F">
        <w:t xml:space="preserve"> </w:t>
      </w:r>
      <w:r w:rsidRPr="001D5FA0">
        <w:rPr>
          <w:i/>
        </w:rPr>
        <w:t>Subscribe</w:t>
      </w:r>
      <w:r w:rsidR="00836E6F">
        <w:t xml:space="preserve"> </w:t>
      </w:r>
      <w:r>
        <w:t>button.</w:t>
      </w:r>
    </w:p>
    <w:p w:rsidR="00D61EA6" w:rsidRDefault="00D61EA6" w:rsidP="001D5FA0">
      <w:pPr>
        <w:pStyle w:val="ListParagraph"/>
        <w:numPr>
          <w:ilvl w:val="0"/>
          <w:numId w:val="31"/>
        </w:numPr>
      </w:pPr>
      <w:r>
        <w:t>Repeat</w:t>
      </w:r>
      <w:r w:rsidR="00836E6F">
        <w:t xml:space="preserve"> </w:t>
      </w:r>
      <w:r>
        <w:t>Steps</w:t>
      </w:r>
      <w:r w:rsidR="00836E6F">
        <w:t xml:space="preserve"> </w:t>
      </w:r>
      <w:r>
        <w:t>2­4</w:t>
      </w:r>
      <w:r w:rsidR="00836E6F">
        <w:t xml:space="preserve"> </w:t>
      </w:r>
      <w:r>
        <w:t>for</w:t>
      </w:r>
      <w:r w:rsidR="00836E6F">
        <w:t xml:space="preserve"> </w:t>
      </w:r>
      <w:r>
        <w:t>the</w:t>
      </w:r>
      <w:r w:rsidR="00836E6F">
        <w:t xml:space="preserve"> </w:t>
      </w:r>
      <w:r w:rsidRPr="001D5FA0">
        <w:rPr>
          <w:i/>
        </w:rPr>
        <w:t>SVP</w:t>
      </w:r>
      <w:r w:rsidR="00836E6F" w:rsidRPr="001D5FA0">
        <w:rPr>
          <w:i/>
        </w:rPr>
        <w:t xml:space="preserve"> </w:t>
      </w:r>
      <w:r w:rsidRPr="001D5FA0">
        <w:rPr>
          <w:i/>
        </w:rPr>
        <w:t>(U)</w:t>
      </w:r>
      <w:r w:rsidR="00836E6F">
        <w:t xml:space="preserve"> </w:t>
      </w:r>
      <w:r>
        <w:t>and</w:t>
      </w:r>
      <w:r w:rsidR="00836E6F">
        <w:t xml:space="preserve"> </w:t>
      </w:r>
      <w:r>
        <w:t>the</w:t>
      </w:r>
      <w:r w:rsidR="00836E6F">
        <w:t xml:space="preserve"> </w:t>
      </w:r>
      <w:r w:rsidRPr="001D5FA0">
        <w:rPr>
          <w:i/>
        </w:rPr>
        <w:t>XYZ88</w:t>
      </w:r>
      <w:r w:rsidR="00836E6F" w:rsidRPr="001D5FA0">
        <w:rPr>
          <w:i/>
        </w:rPr>
        <w:t xml:space="preserve"> (X)</w:t>
      </w:r>
      <w:r w:rsidR="00836E6F">
        <w:t xml:space="preserve"> </w:t>
      </w:r>
      <w:r>
        <w:t>datagram</w:t>
      </w:r>
      <w:r w:rsidR="00836E6F">
        <w:t>s</w:t>
      </w:r>
      <w:r>
        <w:t>.</w:t>
      </w:r>
    </w:p>
    <w:p w:rsidR="003E544E" w:rsidRDefault="003E544E" w:rsidP="001D5FA0">
      <w:pPr>
        <w:pStyle w:val="Heading3"/>
      </w:pPr>
      <w:bookmarkStart w:id="13" w:name="_Ref424483981"/>
      <w:bookmarkStart w:id="14" w:name="_Toc428819570"/>
      <w:r>
        <w:t>Method #3</w:t>
      </w:r>
      <w:bookmarkEnd w:id="13"/>
      <w:bookmarkEnd w:id="14"/>
    </w:p>
    <w:p w:rsidR="00861E4C" w:rsidRDefault="00127693" w:rsidP="001D5FA0">
      <w:r>
        <w:t>This method is required when multiple software packages need to receive data from SIS</w:t>
      </w:r>
      <w:r w:rsidR="005E5C11">
        <w:t>, and it represents an extension of the previous two methods</w:t>
      </w:r>
      <w:r>
        <w:t xml:space="preserve">. </w:t>
      </w:r>
      <w:r w:rsidR="005E5C11">
        <w:t>It</w:t>
      </w:r>
      <w:r>
        <w:t xml:space="preserve"> uses a standalone program, named </w:t>
      </w:r>
      <w:r w:rsidRPr="00127693">
        <w:rPr>
          <w:i/>
        </w:rPr>
        <w:t>DataDistrib.exe</w:t>
      </w:r>
      <w:r>
        <w:t xml:space="preserve">, bundled with SIS and usually installed in </w:t>
      </w:r>
      <w:r w:rsidRPr="00127693">
        <w:rPr>
          <w:i/>
        </w:rPr>
        <w:t>C:\Program Files\Kongsberg Maritime\SIS\bin</w:t>
      </w:r>
      <w:r>
        <w:rPr>
          <w:i/>
        </w:rPr>
        <w:t xml:space="preserve"> </w:t>
      </w:r>
      <w:r>
        <w:t xml:space="preserve">(together with a configuration file </w:t>
      </w:r>
      <w:r w:rsidRPr="00127693">
        <w:rPr>
          <w:i/>
        </w:rPr>
        <w:t>DataDistrib.ini</w:t>
      </w:r>
      <w:r>
        <w:rPr>
          <w:i/>
        </w:rPr>
        <w:t xml:space="preserve"> </w:t>
      </w:r>
      <w:r>
        <w:t>with all the subscriptions).</w:t>
      </w:r>
      <w:r w:rsidR="005E5C11">
        <w:t xml:space="preserve"> </w:t>
      </w:r>
      <w:r w:rsidR="002172BC">
        <w:t>I</w:t>
      </w:r>
      <w:r w:rsidR="005E5C11">
        <w:t>t is suggested to add</w:t>
      </w:r>
      <w:r w:rsidR="002172BC">
        <w:t xml:space="preserve"> </w:t>
      </w:r>
      <w:r w:rsidR="00861E4C">
        <w:t xml:space="preserve">the </w:t>
      </w:r>
      <w:r w:rsidR="00861E4C" w:rsidRPr="00861E4C">
        <w:rPr>
          <w:i/>
        </w:rPr>
        <w:t>DataDistrib.exe</w:t>
      </w:r>
      <w:r w:rsidR="00861E4C">
        <w:t xml:space="preserve"> </w:t>
      </w:r>
      <w:r w:rsidR="005E5C11">
        <w:t>t</w:t>
      </w:r>
      <w:r w:rsidR="00861E4C">
        <w:t xml:space="preserve">o the </w:t>
      </w:r>
      <w:r w:rsidR="00861E4C" w:rsidRPr="005E5C11">
        <w:rPr>
          <w:i/>
        </w:rPr>
        <w:t xml:space="preserve">Startup </w:t>
      </w:r>
      <w:r w:rsidR="00861E4C">
        <w:t xml:space="preserve">menu </w:t>
      </w:r>
      <w:r w:rsidR="005E5C11">
        <w:t>(</w:t>
      </w:r>
      <w:r w:rsidR="00FA43B4">
        <w:t>so that it is automatically started</w:t>
      </w:r>
      <w:r w:rsidR="005E5C11">
        <w:t>)</w:t>
      </w:r>
      <w:r w:rsidR="002172BC">
        <w:t xml:space="preserve">. However, </w:t>
      </w:r>
      <w:r w:rsidR="005E5C11">
        <w:t>common backsides of this method is that the executable</w:t>
      </w:r>
      <w:r w:rsidR="002172BC">
        <w:t xml:space="preserve"> can be accidentally closed (stopping the data distribution to this package)</w:t>
      </w:r>
      <w:r w:rsidR="005E5C11">
        <w:t>, or it can a</w:t>
      </w:r>
      <w:r w:rsidR="00B17F59">
        <w:t>ccidentally runs twice corrupting</w:t>
      </w:r>
      <w:r w:rsidR="002172BC">
        <w:t xml:space="preserve"> the configuration file (to prevent this, it could be made ‘read only’).</w:t>
      </w:r>
      <w:r w:rsidR="00B17F59">
        <w:t xml:space="preserve"> The setup of this method is summarized as follows:</w:t>
      </w:r>
    </w:p>
    <w:p w:rsidR="00127693" w:rsidRDefault="00127693" w:rsidP="001D5FA0">
      <w:pPr>
        <w:pStyle w:val="ListParagraph"/>
        <w:numPr>
          <w:ilvl w:val="0"/>
          <w:numId w:val="32"/>
        </w:numPr>
      </w:pPr>
      <w:r>
        <w:t>If the program is running already, click the icon in the taskbar to launch the graphical user interface</w:t>
      </w:r>
      <w:r w:rsidR="001D0832">
        <w:t xml:space="preserve"> (</w:t>
      </w:r>
      <w:r w:rsidR="001D0832">
        <w:fldChar w:fldCharType="begin"/>
      </w:r>
      <w:r w:rsidR="001D0832">
        <w:instrText xml:space="preserve"> REF _Ref424487658 \h </w:instrText>
      </w:r>
      <w:r w:rsidR="001D0832">
        <w:fldChar w:fldCharType="separate"/>
      </w:r>
      <w:r w:rsidR="0098505B">
        <w:t>Figure 3</w:t>
      </w:r>
      <w:r w:rsidR="001D0832">
        <w:fldChar w:fldCharType="end"/>
      </w:r>
      <w:r w:rsidR="001D0832">
        <w:t>)</w:t>
      </w:r>
      <w:r>
        <w:t xml:space="preserve">. If not, navigate to </w:t>
      </w:r>
      <w:r w:rsidRPr="001D5FA0">
        <w:rPr>
          <w:i/>
        </w:rPr>
        <w:t>C:\Program Files\Kongsberg Maritime\SIS\bin</w:t>
      </w:r>
      <w:r>
        <w:t xml:space="preserve"> and double click on </w:t>
      </w:r>
      <w:r w:rsidRPr="001D5FA0">
        <w:rPr>
          <w:i/>
        </w:rPr>
        <w:t>DataDistrib.exe</w:t>
      </w:r>
      <w:r>
        <w:t xml:space="preserve"> to launch it</w:t>
      </w:r>
    </w:p>
    <w:p w:rsidR="00590498" w:rsidRDefault="00590498" w:rsidP="001D5FA0">
      <w:pPr>
        <w:pStyle w:val="Figure"/>
      </w:pPr>
      <w:bookmarkStart w:id="15" w:name="_GoBack"/>
      <w:r>
        <w:drawing>
          <wp:inline distT="0" distB="0" distL="0" distR="0" wp14:anchorId="7360872B" wp14:editId="592E806B">
            <wp:extent cx="5486400" cy="3099705"/>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99705"/>
                    </a:xfrm>
                    <a:prstGeom prst="rect">
                      <a:avLst/>
                    </a:prstGeom>
                    <a:ln>
                      <a:solidFill>
                        <a:schemeClr val="accent1"/>
                      </a:solidFill>
                    </a:ln>
                  </pic:spPr>
                </pic:pic>
              </a:graphicData>
            </a:graphic>
          </wp:inline>
        </w:drawing>
      </w:r>
      <w:bookmarkEnd w:id="15"/>
    </w:p>
    <w:p w:rsidR="00590498" w:rsidRDefault="00590498" w:rsidP="001D5FA0">
      <w:pPr>
        <w:pStyle w:val="Caption"/>
      </w:pPr>
      <w:bookmarkStart w:id="16" w:name="_Ref424487658"/>
      <w:r>
        <w:t xml:space="preserve">Figure </w:t>
      </w:r>
      <w:r>
        <w:fldChar w:fldCharType="begin"/>
      </w:r>
      <w:r>
        <w:instrText xml:space="preserve"> SEQ Figure \* ARABIC </w:instrText>
      </w:r>
      <w:r>
        <w:fldChar w:fldCharType="separate"/>
      </w:r>
      <w:r w:rsidR="0098505B">
        <w:t>3</w:t>
      </w:r>
      <w:r>
        <w:fldChar w:fldCharType="end"/>
      </w:r>
      <w:bookmarkEnd w:id="16"/>
      <w:r>
        <w:t xml:space="preserve"> – The Data Distrubution application, with key settings in red </w:t>
      </w:r>
      <w:r w:rsidRPr="003E544E">
        <w:t>for</w:t>
      </w:r>
      <w:r>
        <w:t xml:space="preserve"> method #3.</w:t>
      </w:r>
    </w:p>
    <w:p w:rsidR="00127693" w:rsidRDefault="00127693" w:rsidP="001D5FA0">
      <w:pPr>
        <w:pStyle w:val="ListParagraph"/>
      </w:pPr>
      <w:r>
        <w:lastRenderedPageBreak/>
        <w:t xml:space="preserve">Find the first empty row and enter the UDP port to which SIS </w:t>
      </w:r>
      <w:r w:rsidR="00FA43B4">
        <w:t>ha</w:t>
      </w:r>
      <w:r>
        <w:t xml:space="preserve">s </w:t>
      </w:r>
      <w:r w:rsidR="00FA43B4">
        <w:t>to distribute</w:t>
      </w:r>
      <w:r>
        <w:t xml:space="preserve"> data in the left most</w:t>
      </w:r>
      <w:r w:rsidR="00855042">
        <w:t xml:space="preserve"> column. </w:t>
      </w:r>
      <w:r>
        <w:t>Hit</w:t>
      </w:r>
      <w:r w:rsidR="00855042">
        <w:t xml:space="preserve"> </w:t>
      </w:r>
      <w:r>
        <w:t>the</w:t>
      </w:r>
      <w:r w:rsidR="00855042">
        <w:t xml:space="preserve"> </w:t>
      </w:r>
      <w:r w:rsidRPr="00855042">
        <w:rPr>
          <w:i/>
        </w:rPr>
        <w:t>Enter</w:t>
      </w:r>
      <w:r w:rsidR="00855042" w:rsidRPr="00855042">
        <w:rPr>
          <w:i/>
        </w:rPr>
        <w:t xml:space="preserve"> </w:t>
      </w:r>
      <w:r>
        <w:t>key</w:t>
      </w:r>
      <w:r w:rsidR="00855042">
        <w:t xml:space="preserve"> </w:t>
      </w:r>
      <w:r>
        <w:t>to</w:t>
      </w:r>
      <w:r w:rsidR="00855042">
        <w:t xml:space="preserve"> </w:t>
      </w:r>
      <w:r>
        <w:t>finalize</w:t>
      </w:r>
      <w:r w:rsidR="00855042">
        <w:t xml:space="preserve"> </w:t>
      </w:r>
      <w:r>
        <w:t>the</w:t>
      </w:r>
      <w:r w:rsidR="00855042">
        <w:t xml:space="preserve"> </w:t>
      </w:r>
      <w:r w:rsidR="00590498">
        <w:t>entry</w:t>
      </w:r>
    </w:p>
    <w:p w:rsidR="00127693" w:rsidRDefault="00855042" w:rsidP="001D5FA0">
      <w:pPr>
        <w:pStyle w:val="ListParagraph"/>
      </w:pPr>
      <w:r>
        <w:t>I</w:t>
      </w:r>
      <w:r w:rsidR="00127693">
        <w:t>n</w:t>
      </w:r>
      <w:r>
        <w:t xml:space="preserve"> </w:t>
      </w:r>
      <w:r w:rsidR="00127693">
        <w:t>the</w:t>
      </w:r>
      <w:r>
        <w:t xml:space="preserve"> </w:t>
      </w:r>
      <w:r w:rsidR="00127693">
        <w:t>same</w:t>
      </w:r>
      <w:r>
        <w:t xml:space="preserve"> </w:t>
      </w:r>
      <w:r w:rsidR="00127693">
        <w:t>row,</w:t>
      </w:r>
      <w:r>
        <w:t xml:space="preserve"> </w:t>
      </w:r>
      <w:r w:rsidR="00127693">
        <w:t>click</w:t>
      </w:r>
      <w:r>
        <w:t xml:space="preserve"> </w:t>
      </w:r>
      <w:r w:rsidR="00127693">
        <w:t>on</w:t>
      </w:r>
      <w:r>
        <w:t xml:space="preserve"> </w:t>
      </w:r>
      <w:r w:rsidR="00127693">
        <w:t>the</w:t>
      </w:r>
      <w:r>
        <w:t xml:space="preserve"> </w:t>
      </w:r>
      <w:r w:rsidR="00127693">
        <w:t>fourth</w:t>
      </w:r>
      <w:r>
        <w:t xml:space="preserve"> </w:t>
      </w:r>
      <w:r w:rsidR="00127693">
        <w:t>column</w:t>
      </w:r>
      <w:r>
        <w:t xml:space="preserve"> </w:t>
      </w:r>
      <w:r w:rsidR="00127693">
        <w:t>and</w:t>
      </w:r>
      <w:r>
        <w:t xml:space="preserve"> </w:t>
      </w:r>
      <w:r w:rsidR="00127693">
        <w:t>type</w:t>
      </w:r>
      <w:r>
        <w:t xml:space="preserve"> </w:t>
      </w:r>
      <w:r w:rsidR="00127693">
        <w:t>in</w:t>
      </w:r>
      <w:r>
        <w:t xml:space="preserve"> </w:t>
      </w:r>
      <w:r w:rsidR="00127693">
        <w:t>the</w:t>
      </w:r>
      <w:r>
        <w:t xml:space="preserve"> </w:t>
      </w:r>
      <w:r w:rsidR="00127693">
        <w:t>IP</w:t>
      </w:r>
      <w:r>
        <w:t xml:space="preserve"> </w:t>
      </w:r>
      <w:r w:rsidR="00127693">
        <w:t>address</w:t>
      </w:r>
      <w:r>
        <w:t xml:space="preserve"> </w:t>
      </w:r>
      <w:r w:rsidR="00127693">
        <w:t>of</w:t>
      </w:r>
      <w:r>
        <w:t xml:space="preserve"> </w:t>
      </w:r>
      <w:r w:rsidR="00127693">
        <w:t>the</w:t>
      </w:r>
      <w:r>
        <w:t xml:space="preserve"> </w:t>
      </w:r>
      <w:r w:rsidR="00127693">
        <w:t>remote</w:t>
      </w:r>
      <w:r>
        <w:t xml:space="preserve"> </w:t>
      </w:r>
      <w:r w:rsidR="00127693">
        <w:t>machine</w:t>
      </w:r>
      <w:r>
        <w:t xml:space="preserve"> </w:t>
      </w:r>
      <w:r w:rsidR="00FA43B4">
        <w:t xml:space="preserve">on which </w:t>
      </w:r>
      <w:r>
        <w:t xml:space="preserve">this package </w:t>
      </w:r>
      <w:r w:rsidR="00127693">
        <w:t>is</w:t>
      </w:r>
      <w:r>
        <w:t xml:space="preserve"> </w:t>
      </w:r>
      <w:r w:rsidR="00127693">
        <w:t>installed,</w:t>
      </w:r>
      <w:r>
        <w:t xml:space="preserve"> </w:t>
      </w:r>
      <w:r w:rsidR="00127693">
        <w:t>immediately</w:t>
      </w:r>
      <w:r>
        <w:t xml:space="preserve"> </w:t>
      </w:r>
      <w:r w:rsidR="00127693">
        <w:t>followed</w:t>
      </w:r>
      <w:r>
        <w:t xml:space="preserve"> </w:t>
      </w:r>
      <w:r w:rsidR="00127693">
        <w:t>by</w:t>
      </w:r>
      <w:r>
        <w:t xml:space="preserve"> </w:t>
      </w:r>
      <w:r w:rsidR="00127693">
        <w:t>a</w:t>
      </w:r>
      <w:r>
        <w:t xml:space="preserve"> </w:t>
      </w:r>
      <w:r w:rsidR="00127693">
        <w:t>colon</w:t>
      </w:r>
      <w:r>
        <w:t xml:space="preserve"> </w:t>
      </w:r>
      <w:r w:rsidR="00127693">
        <w:t>(:),</w:t>
      </w:r>
      <w:r>
        <w:t xml:space="preserve"> </w:t>
      </w:r>
      <w:r w:rsidR="00FA43B4">
        <w:t>then</w:t>
      </w:r>
      <w:r>
        <w:t xml:space="preserve"> </w:t>
      </w:r>
      <w:r w:rsidR="00127693">
        <w:t>port</w:t>
      </w:r>
      <w:r>
        <w:t xml:space="preserve"> </w:t>
      </w:r>
      <w:r w:rsidR="00127693">
        <w:t>number</w:t>
      </w:r>
      <w:r>
        <w:t xml:space="preserve"> </w:t>
      </w:r>
      <w:r w:rsidR="00127693">
        <w:t>that</w:t>
      </w:r>
      <w:r>
        <w:t xml:space="preserve"> </w:t>
      </w:r>
      <w:r w:rsidR="00127693">
        <w:t>the</w:t>
      </w:r>
      <w:r>
        <w:t xml:space="preserve"> </w:t>
      </w:r>
      <w:r w:rsidR="00127693">
        <w:t>data</w:t>
      </w:r>
      <w:r>
        <w:t xml:space="preserve"> </w:t>
      </w:r>
      <w:r w:rsidR="00127693">
        <w:t>should</w:t>
      </w:r>
      <w:r>
        <w:t xml:space="preserve"> </w:t>
      </w:r>
      <w:r w:rsidR="00127693">
        <w:t>be</w:t>
      </w:r>
      <w:r>
        <w:t xml:space="preserve"> </w:t>
      </w:r>
      <w:r w:rsidR="00127693">
        <w:t>delivered</w:t>
      </w:r>
      <w:r>
        <w:t xml:space="preserve"> </w:t>
      </w:r>
      <w:r w:rsidR="00127693">
        <w:t>to</w:t>
      </w:r>
      <w:r>
        <w:t xml:space="preserve"> </w:t>
      </w:r>
      <w:r w:rsidR="00127693">
        <w:t>on</w:t>
      </w:r>
      <w:r>
        <w:t xml:space="preserve"> </w:t>
      </w:r>
      <w:r w:rsidR="00127693">
        <w:t>the</w:t>
      </w:r>
      <w:r>
        <w:t xml:space="preserve"> </w:t>
      </w:r>
      <w:r w:rsidR="00127693">
        <w:t>remote</w:t>
      </w:r>
      <w:r>
        <w:t xml:space="preserve"> </w:t>
      </w:r>
      <w:r w:rsidR="00127693">
        <w:t>machine</w:t>
      </w:r>
      <w:r>
        <w:t xml:space="preserve">: e.g., </w:t>
      </w:r>
      <w:r w:rsidR="00127693" w:rsidRPr="00855042">
        <w:rPr>
          <w:i/>
        </w:rPr>
        <w:t>192.168.1.67:16103</w:t>
      </w:r>
      <w:r w:rsidR="00127693">
        <w:t>.</w:t>
      </w:r>
      <w:r>
        <w:t xml:space="preserve"> </w:t>
      </w:r>
      <w:r w:rsidR="00127693">
        <w:t>Again,</w:t>
      </w:r>
      <w:r>
        <w:t xml:space="preserve"> </w:t>
      </w:r>
      <w:r w:rsidR="00127693">
        <w:t>hit</w:t>
      </w:r>
      <w:r>
        <w:t xml:space="preserve"> </w:t>
      </w:r>
      <w:r w:rsidR="00127693">
        <w:t>the</w:t>
      </w:r>
      <w:r>
        <w:t xml:space="preserve"> </w:t>
      </w:r>
      <w:r w:rsidR="00127693" w:rsidRPr="00855042">
        <w:rPr>
          <w:i/>
        </w:rPr>
        <w:t>Enter</w:t>
      </w:r>
      <w:r>
        <w:t xml:space="preserve"> </w:t>
      </w:r>
      <w:r w:rsidR="00127693">
        <w:t>key</w:t>
      </w:r>
      <w:r>
        <w:t xml:space="preserve"> </w:t>
      </w:r>
      <w:r w:rsidR="00127693">
        <w:t>to</w:t>
      </w:r>
      <w:r>
        <w:t xml:space="preserve"> </w:t>
      </w:r>
      <w:r w:rsidR="00127693">
        <w:t>finalize</w:t>
      </w:r>
      <w:r>
        <w:t xml:space="preserve"> </w:t>
      </w:r>
      <w:r w:rsidR="00127693">
        <w:t>the</w:t>
      </w:r>
      <w:r>
        <w:t xml:space="preserve"> </w:t>
      </w:r>
      <w:r w:rsidR="00127693">
        <w:t>entry.</w:t>
      </w:r>
      <w:r>
        <w:t xml:space="preserve"> </w:t>
      </w:r>
      <w:r w:rsidR="00127693">
        <w:t>If</w:t>
      </w:r>
      <w:r>
        <w:t xml:space="preserve"> </w:t>
      </w:r>
      <w:r w:rsidR="00127693">
        <w:t>SIS</w:t>
      </w:r>
      <w:r>
        <w:t xml:space="preserve"> </w:t>
      </w:r>
      <w:r w:rsidR="00127693">
        <w:t>is</w:t>
      </w:r>
      <w:r>
        <w:t xml:space="preserve"> </w:t>
      </w:r>
      <w:r w:rsidR="00127693">
        <w:t>pinging</w:t>
      </w:r>
      <w:r>
        <w:t xml:space="preserve"> </w:t>
      </w:r>
      <w:r w:rsidR="00127693">
        <w:t>and</w:t>
      </w:r>
      <w:r>
        <w:t xml:space="preserve"> </w:t>
      </w:r>
      <w:r w:rsidR="00127693">
        <w:t>distributing</w:t>
      </w:r>
      <w:r>
        <w:t xml:space="preserve"> </w:t>
      </w:r>
      <w:r w:rsidR="00127693">
        <w:t>the</w:t>
      </w:r>
      <w:r>
        <w:t xml:space="preserve"> </w:t>
      </w:r>
      <w:r w:rsidR="00127693">
        <w:t>data,</w:t>
      </w:r>
      <w:r>
        <w:t xml:space="preserve"> </w:t>
      </w:r>
      <w:r w:rsidR="00127693">
        <w:t>you</w:t>
      </w:r>
      <w:r>
        <w:t xml:space="preserve"> </w:t>
      </w:r>
      <w:r w:rsidR="00127693">
        <w:t>should</w:t>
      </w:r>
      <w:r>
        <w:t xml:space="preserve"> </w:t>
      </w:r>
      <w:r w:rsidR="00127693">
        <w:t>see</w:t>
      </w:r>
      <w:r>
        <w:t xml:space="preserve"> </w:t>
      </w:r>
      <w:r w:rsidR="00127693">
        <w:t>the</w:t>
      </w:r>
      <w:r>
        <w:t xml:space="preserve"> </w:t>
      </w:r>
      <w:r w:rsidR="00127693">
        <w:t>packet</w:t>
      </w:r>
      <w:r>
        <w:t xml:space="preserve"> </w:t>
      </w:r>
      <w:r w:rsidR="00127693">
        <w:t>count</w:t>
      </w:r>
      <w:r>
        <w:t xml:space="preserve"> </w:t>
      </w:r>
      <w:r w:rsidR="00127693">
        <w:t>increase</w:t>
      </w:r>
      <w:r>
        <w:t xml:space="preserve"> </w:t>
      </w:r>
      <w:r w:rsidR="00127693">
        <w:t>steadily</w:t>
      </w:r>
      <w:r>
        <w:t xml:space="preserve"> </w:t>
      </w:r>
      <w:r w:rsidR="00127693">
        <w:t>in</w:t>
      </w:r>
      <w:r>
        <w:t xml:space="preserve"> </w:t>
      </w:r>
      <w:r w:rsidR="00127693">
        <w:t>the</w:t>
      </w:r>
      <w:r>
        <w:t xml:space="preserve"> </w:t>
      </w:r>
      <w:r w:rsidR="00127693">
        <w:t>third</w:t>
      </w:r>
      <w:r>
        <w:t xml:space="preserve"> </w:t>
      </w:r>
      <w:r w:rsidR="00590498">
        <w:t>column</w:t>
      </w:r>
      <w:r w:rsidR="008F2671">
        <w:t>.</w:t>
      </w:r>
    </w:p>
    <w:p w:rsidR="009B437B" w:rsidRDefault="009B437B" w:rsidP="00B17F59">
      <w:pPr>
        <w:pStyle w:val="Heading3"/>
      </w:pPr>
      <w:bookmarkStart w:id="17" w:name="_Toc428819571"/>
      <w:r>
        <w:t>SSP side</w:t>
      </w:r>
      <w:bookmarkEnd w:id="17"/>
    </w:p>
    <w:p w:rsidR="001A2C1F" w:rsidRDefault="009B437B" w:rsidP="001A2C1F">
      <w:r>
        <w:t xml:space="preserve">The parameters, present in </w:t>
      </w:r>
      <w:r w:rsidRPr="009B437B">
        <w:rPr>
          <w:i/>
        </w:rPr>
        <w:t>config.ini</w:t>
      </w:r>
      <w:r>
        <w:t xml:space="preserve">, </w:t>
      </w:r>
      <w:r w:rsidR="00FA43B4">
        <w:t>that must be modified</w:t>
      </w:r>
      <w:r>
        <w:t xml:space="preserve"> to </w:t>
      </w:r>
      <w:r w:rsidR="001A2C1F">
        <w:t xml:space="preserve">match the SIS configuration are reported as </w:t>
      </w:r>
      <w:r w:rsidR="001A2C1F" w:rsidRPr="001A2C1F">
        <w:rPr>
          <w:i/>
        </w:rPr>
        <w:t>client_list</w:t>
      </w:r>
      <w:r w:rsidR="001A2C1F">
        <w:t xml:space="preserve"> and </w:t>
      </w:r>
      <w:r w:rsidR="001A2C1F" w:rsidRPr="001A2C1F">
        <w:rPr>
          <w:i/>
        </w:rPr>
        <w:t>km_listen_port</w:t>
      </w:r>
      <w:r w:rsidR="001A2C1F">
        <w:t>.</w:t>
      </w:r>
      <w:r>
        <w:t xml:space="preserve"> </w:t>
      </w:r>
    </w:p>
    <w:p w:rsidR="001A2C1F" w:rsidRDefault="001A2C1F" w:rsidP="001A2C1F">
      <w:r>
        <w:t xml:space="preserve">As </w:t>
      </w:r>
      <w:r w:rsidRPr="001A2C1F">
        <w:rPr>
          <w:i/>
        </w:rPr>
        <w:t>client_list</w:t>
      </w:r>
      <w:r>
        <w:t xml:space="preserve"> you need to specify:</w:t>
      </w:r>
    </w:p>
    <w:p w:rsidR="001A2C1F" w:rsidRDefault="001A2C1F" w:rsidP="00B17F59">
      <w:pPr>
        <w:pStyle w:val="ListParagraph"/>
        <w:numPr>
          <w:ilvl w:val="0"/>
          <w:numId w:val="36"/>
        </w:numPr>
      </w:pPr>
      <w:r>
        <w:t xml:space="preserve">a name for the client </w:t>
      </w:r>
      <w:r w:rsidR="00B17F59">
        <w:t>(</w:t>
      </w:r>
      <w:r>
        <w:t xml:space="preserve">for ease </w:t>
      </w:r>
      <w:r w:rsidR="00FA43B4">
        <w:t>of recognition</w:t>
      </w:r>
      <w:r w:rsidR="00B17F59">
        <w:t>)</w:t>
      </w:r>
    </w:p>
    <w:p w:rsidR="001A2C1F" w:rsidRDefault="001A2C1F" w:rsidP="001A2C1F">
      <w:pPr>
        <w:pStyle w:val="ListParagraph"/>
        <w:numPr>
          <w:ilvl w:val="0"/>
          <w:numId w:val="36"/>
        </w:numPr>
      </w:pPr>
      <w:r>
        <w:t>the</w:t>
      </w:r>
      <w:r w:rsidR="00B17F59">
        <w:t xml:space="preserve"> client</w:t>
      </w:r>
      <w:r>
        <w:t xml:space="preserve"> IP address to which the data should be sent</w:t>
      </w:r>
      <w:r w:rsidR="00FA43B4">
        <w:t xml:space="preserve"> by SSP Manager</w:t>
      </w:r>
      <w:r w:rsidR="00B17F59">
        <w:t xml:space="preserve"> (i</w:t>
      </w:r>
      <w:r>
        <w:t>f the package is installed on the same machine as SIS, this should be 127.0.0.1</w:t>
      </w:r>
      <w:r w:rsidR="00B17F59">
        <w:t>)</w:t>
      </w:r>
    </w:p>
    <w:p w:rsidR="001A2C1F" w:rsidRDefault="00B17F59" w:rsidP="001A2C1F">
      <w:pPr>
        <w:pStyle w:val="ListParagraph"/>
        <w:numPr>
          <w:ilvl w:val="0"/>
          <w:numId w:val="36"/>
        </w:numPr>
      </w:pPr>
      <w:r>
        <w:t xml:space="preserve">the port to which the client is listening for SSP (SIS </w:t>
      </w:r>
      <w:r w:rsidR="001A2C1F">
        <w:t>always listens port 4001 for SSP input</w:t>
      </w:r>
      <w:r>
        <w:t>)</w:t>
      </w:r>
    </w:p>
    <w:p w:rsidR="00CB0979" w:rsidRPr="00CB0979" w:rsidRDefault="00CB0979" w:rsidP="00CB0979">
      <w:pPr>
        <w:rPr>
          <w:i/>
        </w:rPr>
      </w:pPr>
      <w:r>
        <w:t xml:space="preserve">The resulting row should look similar to:  </w:t>
      </w:r>
      <w:r w:rsidRPr="00CB0979">
        <w:rPr>
          <w:i/>
        </w:rPr>
        <w:t>client_list="Langseth SIS":192.168.3.101:4001:SIS</w:t>
      </w:r>
    </w:p>
    <w:p w:rsidR="001D0832" w:rsidRDefault="001A2C1F" w:rsidP="00CB0979">
      <w:r>
        <w:t xml:space="preserve">The </w:t>
      </w:r>
      <w:r w:rsidRPr="001A2C1F">
        <w:rPr>
          <w:i/>
        </w:rPr>
        <w:t>km_listen_port</w:t>
      </w:r>
      <w:r w:rsidR="00CB0979">
        <w:t xml:space="preserve"> provides t</w:t>
      </w:r>
      <w:r w:rsidR="009B437B">
        <w:t>he port to which SIS has been conf</w:t>
      </w:r>
      <w:r w:rsidR="00FA43B4">
        <w:t>igured to broadcast datagrams</w:t>
      </w:r>
      <w:r w:rsidR="009B437B">
        <w:t>.</w:t>
      </w:r>
      <w:r w:rsidR="00E16336">
        <w:t xml:space="preserve"> T</w:t>
      </w:r>
      <w:r w:rsidR="009B437B">
        <w:t>his</w:t>
      </w:r>
      <w:r w:rsidR="00E16336">
        <w:t xml:space="preserve"> </w:t>
      </w:r>
      <w:r w:rsidR="009B437B">
        <w:t>should</w:t>
      </w:r>
      <w:r w:rsidR="00E16336">
        <w:t xml:space="preserve"> </w:t>
      </w:r>
      <w:r w:rsidR="009B437B">
        <w:t>match</w:t>
      </w:r>
      <w:r w:rsidR="00E16336">
        <w:t xml:space="preserve"> </w:t>
      </w:r>
      <w:r w:rsidR="009B437B">
        <w:t>the</w:t>
      </w:r>
      <w:r w:rsidR="00E16336">
        <w:t xml:space="preserve"> </w:t>
      </w:r>
      <w:r w:rsidR="009B437B">
        <w:t>port</w:t>
      </w:r>
      <w:r w:rsidR="00E16336">
        <w:t xml:space="preserve"> </w:t>
      </w:r>
      <w:r w:rsidR="009B437B">
        <w:t>address</w:t>
      </w:r>
      <w:r w:rsidR="00E16336">
        <w:t xml:space="preserve"> selected in the previous methods</w:t>
      </w:r>
      <w:r w:rsidR="00CB0979">
        <w:t xml:space="preserve">. For instance, </w:t>
      </w:r>
      <w:r w:rsidR="00CB0979" w:rsidRPr="00CB0979">
        <w:rPr>
          <w:i/>
        </w:rPr>
        <w:t>km_listen_port=16103</w:t>
      </w:r>
      <w:r w:rsidR="00CB0979">
        <w:t>.</w:t>
      </w:r>
    </w:p>
    <w:p w:rsidR="00CB0979" w:rsidRDefault="001A1E25" w:rsidP="001D5FA0">
      <w:r>
        <w:t xml:space="preserve">If both SIS and SSP sides have been properly configured, SSP Manager </w:t>
      </w:r>
      <w:r w:rsidR="00CB0979">
        <w:t xml:space="preserve">will show </w:t>
      </w:r>
      <w:r w:rsidR="00ED12C7">
        <w:t xml:space="preserve">(in </w:t>
      </w:r>
      <w:r>
        <w:t>the right side of the lower window statusbar) the date, geographic position, surface</w:t>
      </w:r>
      <w:r w:rsidR="00CB0979">
        <w:t xml:space="preserve"> sound speed and average depth.</w:t>
      </w:r>
    </w:p>
    <w:p w:rsidR="001A1E25" w:rsidRPr="00852AE9" w:rsidRDefault="00CB0979" w:rsidP="001D5FA0">
      <w:pPr>
        <w:rPr>
          <w:i/>
        </w:rPr>
      </w:pPr>
      <w:r w:rsidRPr="00852AE9">
        <w:rPr>
          <w:rStyle w:val="Strong"/>
          <w:i/>
        </w:rPr>
        <w:t>Note:</w:t>
      </w:r>
      <w:r w:rsidR="001A1E25" w:rsidRPr="00852AE9">
        <w:rPr>
          <w:i/>
        </w:rPr>
        <w:t xml:space="preserve"> the surface sound speed and depth will only update if the echosounder is pinging (since the surface sound speed information can only be extracted </w:t>
      </w:r>
      <w:r w:rsidRPr="00852AE9">
        <w:rPr>
          <w:i/>
        </w:rPr>
        <w:t>when the SSP package receive</w:t>
      </w:r>
      <w:r w:rsidR="00FA43B4">
        <w:rPr>
          <w:i/>
        </w:rPr>
        <w:t>s</w:t>
      </w:r>
      <w:r w:rsidRPr="00852AE9">
        <w:rPr>
          <w:i/>
        </w:rPr>
        <w:t xml:space="preserve"> the depth datagram).</w:t>
      </w:r>
    </w:p>
    <w:p w:rsidR="001D0832" w:rsidRPr="001D0832" w:rsidRDefault="001D0832" w:rsidP="001D5FA0">
      <w:r>
        <w:br w:type="page"/>
      </w:r>
    </w:p>
    <w:p w:rsidR="00E16336" w:rsidRDefault="0097181C" w:rsidP="001D5FA0">
      <w:pPr>
        <w:pStyle w:val="Heading1"/>
      </w:pPr>
      <w:bookmarkStart w:id="18" w:name="_Toc428819572"/>
      <w:r>
        <w:lastRenderedPageBreak/>
        <w:t>Operator</w:t>
      </w:r>
      <w:r w:rsidR="00190F71">
        <w:t xml:space="preserve"> M</w:t>
      </w:r>
      <w:r w:rsidR="00694444" w:rsidRPr="00694444">
        <w:t>ode</w:t>
      </w:r>
      <w:bookmarkEnd w:id="18"/>
    </w:p>
    <w:p w:rsidR="00694444" w:rsidRDefault="00FE2918" w:rsidP="001D5FA0">
      <w:pPr>
        <w:pStyle w:val="Heading2"/>
      </w:pPr>
      <w:bookmarkStart w:id="19" w:name="_Ref424555017"/>
      <w:bookmarkStart w:id="20" w:name="_Toc428819573"/>
      <w:r>
        <w:t>Data import</w:t>
      </w:r>
      <w:bookmarkEnd w:id="19"/>
      <w:bookmarkEnd w:id="20"/>
    </w:p>
    <w:p w:rsidR="00E37F67" w:rsidRDefault="00E37F67" w:rsidP="001D5FA0">
      <w:r w:rsidRPr="00E37F67">
        <w:t>From</w:t>
      </w:r>
      <w:r>
        <w:t xml:space="preserve"> </w:t>
      </w:r>
      <w:r w:rsidRPr="00E37F67">
        <w:t>the</w:t>
      </w:r>
      <w:r>
        <w:t xml:space="preserve"> </w:t>
      </w:r>
      <w:r w:rsidRPr="00E37F67">
        <w:rPr>
          <w:i/>
        </w:rPr>
        <w:t>File</w:t>
      </w:r>
      <w:r>
        <w:t xml:space="preserve"> menu, select </w:t>
      </w:r>
      <w:r w:rsidRPr="00E37F67">
        <w:rPr>
          <w:i/>
        </w:rPr>
        <w:t>Import</w:t>
      </w:r>
      <w:r w:rsidR="00CB0979">
        <w:rPr>
          <w:i/>
        </w:rPr>
        <w:t xml:space="preserve"> cast</w:t>
      </w:r>
      <w:r>
        <w:t xml:space="preserve"> and choose the desired import file type from the </w:t>
      </w:r>
      <w:r w:rsidRPr="00E37F67">
        <w:t>submenu</w:t>
      </w:r>
      <w:r>
        <w:t xml:space="preserve">. This will launch a file selection </w:t>
      </w:r>
      <w:r w:rsidRPr="00E37F67">
        <w:t>dialog</w:t>
      </w:r>
      <w:r>
        <w:t xml:space="preserve"> (</w:t>
      </w:r>
      <w:r w:rsidRPr="00E37F67">
        <w:t>with</w:t>
      </w:r>
      <w:r>
        <w:t xml:space="preserve"> the expected file extension set as </w:t>
      </w:r>
      <w:r w:rsidRPr="00E37F67">
        <w:t>a</w:t>
      </w:r>
      <w:r>
        <w:t xml:space="preserve"> filter, e.g. </w:t>
      </w:r>
      <w:r w:rsidRPr="00CB0979">
        <w:rPr>
          <w:i/>
        </w:rPr>
        <w:t>.edf</w:t>
      </w:r>
      <w:r>
        <w:t xml:space="preserve"> for Sippican f</w:t>
      </w:r>
      <w:r w:rsidRPr="00E37F67">
        <w:t>iles</w:t>
      </w:r>
      <w:r>
        <w:t>)</w:t>
      </w:r>
      <w:r w:rsidRPr="00E37F67">
        <w:t>.</w:t>
      </w:r>
      <w:r>
        <w:t xml:space="preserve"> A </w:t>
      </w:r>
      <w:r w:rsidR="0055499D">
        <w:t>number of sample data files are</w:t>
      </w:r>
      <w:r>
        <w:t xml:space="preserve"> distributed with this package. After the selection of the desired file, the</w:t>
      </w:r>
      <w:r w:rsidR="0055499D">
        <w:t xml:space="preserve"> window shows</w:t>
      </w:r>
      <w:r>
        <w:t xml:space="preserve"> panels with the sound speed, temperature and salinity profiles drawn in solid blue (left to right, respectively</w:t>
      </w:r>
      <w:r w:rsidR="0055499D">
        <w:t xml:space="preserve">, in </w:t>
      </w:r>
      <w:r w:rsidR="0055499D">
        <w:fldChar w:fldCharType="begin"/>
      </w:r>
      <w:r w:rsidR="0055499D">
        <w:instrText xml:space="preserve"> REF _Ref427291249 \h </w:instrText>
      </w:r>
      <w:r w:rsidR="0055499D">
        <w:fldChar w:fldCharType="separate"/>
      </w:r>
      <w:r w:rsidR="0098505B">
        <w:t>Figure 4</w:t>
      </w:r>
      <w:r w:rsidR="0055499D">
        <w:fldChar w:fldCharType="end"/>
      </w:r>
      <w:r w:rsidRPr="00E37F67">
        <w:t>).</w:t>
      </w:r>
    </w:p>
    <w:p w:rsidR="00852AE9" w:rsidRDefault="00CB0979" w:rsidP="00852AE9">
      <w:pPr>
        <w:keepNext/>
        <w:jc w:val="center"/>
      </w:pPr>
      <w:r>
        <w:rPr>
          <w:lang w:eastAsia="en-US"/>
        </w:rPr>
        <w:drawing>
          <wp:inline distT="0" distB="0" distL="0" distR="0" wp14:anchorId="6D4B9295" wp14:editId="07434A1B">
            <wp:extent cx="6217920" cy="390244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6217920" cy="3902442"/>
                    </a:xfrm>
                    <a:prstGeom prst="rect">
                      <a:avLst/>
                    </a:prstGeom>
                  </pic:spPr>
                </pic:pic>
              </a:graphicData>
            </a:graphic>
          </wp:inline>
        </w:drawing>
      </w:r>
    </w:p>
    <w:p w:rsidR="00CB0979" w:rsidRPr="00E37F67" w:rsidRDefault="00852AE9" w:rsidP="00852AE9">
      <w:pPr>
        <w:pStyle w:val="Caption"/>
      </w:pPr>
      <w:bookmarkStart w:id="21" w:name="_Ref427291249"/>
      <w:r>
        <w:t xml:space="preserve">Figure </w:t>
      </w:r>
      <w:r>
        <w:fldChar w:fldCharType="begin"/>
      </w:r>
      <w:r>
        <w:instrText xml:space="preserve"> SEQ Figure \* ARABIC </w:instrText>
      </w:r>
      <w:r>
        <w:fldChar w:fldCharType="separate"/>
      </w:r>
      <w:r w:rsidR="0098505B">
        <w:t>4</w:t>
      </w:r>
      <w:r>
        <w:fldChar w:fldCharType="end"/>
      </w:r>
      <w:bookmarkEnd w:id="21"/>
      <w:r>
        <w:t xml:space="preserve"> – SSP Manager showing the three main plots: sound speed, temperature, and salinity.</w:t>
      </w:r>
    </w:p>
    <w:p w:rsidR="00694444" w:rsidRDefault="00E37F67" w:rsidP="009F1634">
      <w:r>
        <w:t xml:space="preserve">During the import stage, the geographic position and date in the input file are used to query WOA or </w:t>
      </w:r>
      <w:r w:rsidRPr="00E37F67">
        <w:t>RTOFS</w:t>
      </w:r>
      <w:r>
        <w:t xml:space="preserve"> atlases</w:t>
      </w:r>
      <w:r w:rsidR="00852AE9">
        <w:t xml:space="preserve"> (if available)</w:t>
      </w:r>
      <w:r>
        <w:t xml:space="preserve"> to </w:t>
      </w:r>
      <w:r w:rsidR="00852AE9">
        <w:t>obtain</w:t>
      </w:r>
      <w:r>
        <w:t xml:space="preserve"> mean sound speed, temperature and salinity profiles (to provide a context during data </w:t>
      </w:r>
      <w:r w:rsidRPr="00E37F67">
        <w:t>editing</w:t>
      </w:r>
      <w:r>
        <w:t xml:space="preserve">), </w:t>
      </w:r>
      <w:r w:rsidR="0055499D">
        <w:t>which are</w:t>
      </w:r>
      <w:r>
        <w:t xml:space="preserve"> drawn in dashed </w:t>
      </w:r>
      <w:r w:rsidRPr="00E37F67">
        <w:t>magenta.</w:t>
      </w:r>
      <w:r>
        <w:t xml:space="preserve"> Thus, it is important that the cast positional metadata </w:t>
      </w:r>
      <w:r w:rsidR="0055499D">
        <w:t>are</w:t>
      </w:r>
      <w:r>
        <w:t xml:space="preserve"> correct for this lookup operation</w:t>
      </w:r>
      <w:r w:rsidRPr="00E37F67">
        <w:t>.</w:t>
      </w:r>
      <w:r w:rsidR="009F1634">
        <w:t xml:space="preserve"> Furthemore, the position is also required by some formats to c</w:t>
      </w:r>
      <w:r w:rsidR="009F1634" w:rsidRPr="00FC47C5">
        <w:t>ompute</w:t>
      </w:r>
      <w:r w:rsidR="009F1634">
        <w:t xml:space="preserve"> </w:t>
      </w:r>
      <w:r w:rsidR="009F1634" w:rsidRPr="00FC47C5">
        <w:t>the</w:t>
      </w:r>
      <w:r w:rsidR="009F1634">
        <w:t xml:space="preserve"> </w:t>
      </w:r>
      <w:r w:rsidR="009F1634" w:rsidRPr="00FC47C5">
        <w:t>pressure</w:t>
      </w:r>
      <w:r w:rsidR="009F1634">
        <w:t xml:space="preserve"> </w:t>
      </w:r>
      <w:r w:rsidR="009F1634" w:rsidRPr="00FC47C5">
        <w:t>to</w:t>
      </w:r>
      <w:r w:rsidR="009F1634">
        <w:t xml:space="preserve"> </w:t>
      </w:r>
      <w:r w:rsidR="009F1634" w:rsidRPr="00FC47C5">
        <w:t>depth</w:t>
      </w:r>
      <w:r w:rsidR="009F1634">
        <w:t xml:space="preserve"> </w:t>
      </w:r>
      <w:r w:rsidR="009F1634" w:rsidRPr="00FC47C5">
        <w:t>conversion</w:t>
      </w:r>
      <w:r w:rsidR="009F1634">
        <w:t xml:space="preserve"> </w:t>
      </w:r>
      <w:r w:rsidR="009F1634" w:rsidRPr="00FC47C5">
        <w:t>(</w:t>
      </w:r>
      <w:r w:rsidR="009F1634">
        <w:t xml:space="preserve">since </w:t>
      </w:r>
      <w:r w:rsidR="009F1634" w:rsidRPr="00FC47C5">
        <w:t>this</w:t>
      </w:r>
      <w:r w:rsidR="009F1634">
        <w:t xml:space="preserve"> </w:t>
      </w:r>
      <w:r w:rsidR="009F1634" w:rsidRPr="00FC47C5">
        <w:t>has</w:t>
      </w:r>
      <w:r w:rsidR="009F1634">
        <w:t xml:space="preserve"> </w:t>
      </w:r>
      <w:r w:rsidR="009F1634" w:rsidRPr="00FC47C5">
        <w:t>a</w:t>
      </w:r>
      <w:r w:rsidR="009F1634">
        <w:t xml:space="preserve"> </w:t>
      </w:r>
      <w:r w:rsidR="009F1634" w:rsidRPr="00FC47C5">
        <w:t>latitudinal</w:t>
      </w:r>
      <w:r w:rsidR="009F1634">
        <w:t xml:space="preserve"> dependence). </w:t>
      </w:r>
      <w:r w:rsidR="00FC47C5">
        <w:t>Since some file formats do not support recording of geographic position (e.g.</w:t>
      </w:r>
      <w:r w:rsidR="0055499D">
        <w:t>,</w:t>
      </w:r>
      <w:r w:rsidR="00FC47C5">
        <w:t xml:space="preserve"> Valeport .000) the user must enter these manually</w:t>
      </w:r>
      <w:r w:rsidR="009F1634">
        <w:t xml:space="preserve"> </w:t>
      </w:r>
      <w:r w:rsidR="00FC47C5">
        <w:t xml:space="preserve">during import </w:t>
      </w:r>
      <w:r w:rsidR="009F1634">
        <w:t>(if the SIS position datagram is not available).</w:t>
      </w:r>
    </w:p>
    <w:p w:rsidR="00820DF0" w:rsidRDefault="00291C20" w:rsidP="001D5FA0">
      <w:pPr>
        <w:pStyle w:val="Heading2"/>
      </w:pPr>
      <w:bookmarkStart w:id="22" w:name="_Toc428819574"/>
      <w:r>
        <w:lastRenderedPageBreak/>
        <w:t>I</w:t>
      </w:r>
      <w:r w:rsidR="003D3624">
        <w:t xml:space="preserve">nteractive </w:t>
      </w:r>
      <w:r>
        <w:t xml:space="preserve">data </w:t>
      </w:r>
      <w:r w:rsidR="00820DF0">
        <w:t>editing</w:t>
      </w:r>
      <w:bookmarkEnd w:id="22"/>
    </w:p>
    <w:p w:rsidR="00852AE9" w:rsidRDefault="00820DF0" w:rsidP="00852AE9">
      <w:r>
        <w:t xml:space="preserve">The mouse interactive mode is set using the </w:t>
      </w:r>
      <w:r w:rsidR="00852AE9">
        <w:rPr>
          <w:i/>
        </w:rPr>
        <w:t>Process/Visual Inspection</w:t>
      </w:r>
      <w:r>
        <w:t xml:space="preserve"> </w:t>
      </w:r>
      <w:r w:rsidR="00852AE9">
        <w:t>sub-menu (or by directly right-</w:t>
      </w:r>
      <w:r w:rsidR="00291C20">
        <w:t xml:space="preserve">clicking on the plots once </w:t>
      </w:r>
      <w:r w:rsidR="00852AE9">
        <w:t>a cast is loaded). Currently available inspection</w:t>
      </w:r>
      <w:r>
        <w:t xml:space="preserve"> modes are:</w:t>
      </w:r>
    </w:p>
    <w:p w:rsidR="00820DF0" w:rsidRPr="004904A7" w:rsidRDefault="00820DF0" w:rsidP="001D5FA0">
      <w:pPr>
        <w:pStyle w:val="BulletList"/>
      </w:pPr>
      <w:r w:rsidRPr="004904A7">
        <w:t>Zooming</w:t>
      </w:r>
      <w:r w:rsidR="00852AE9">
        <w:t xml:space="preserve">: to zoom in </w:t>
      </w:r>
      <w:r w:rsidR="00291C20">
        <w:t xml:space="preserve">to </w:t>
      </w:r>
      <w:r w:rsidR="00852AE9">
        <w:t>a selected area</w:t>
      </w:r>
    </w:p>
    <w:p w:rsidR="00820DF0" w:rsidRDefault="00820DF0" w:rsidP="001D5FA0">
      <w:pPr>
        <w:pStyle w:val="BulletList"/>
      </w:pPr>
      <w:r w:rsidRPr="004904A7">
        <w:rPr>
          <w:i/>
        </w:rPr>
        <w:t>Flagging data</w:t>
      </w:r>
      <w:r w:rsidR="004904A7">
        <w:t xml:space="preserve">: </w:t>
      </w:r>
      <w:r>
        <w:t>mark spurious measurements for removal</w:t>
      </w:r>
      <w:r w:rsidR="004904A7">
        <w:t xml:space="preserve"> from any plot panel through a left-click drag motion over the bad data points. The flagged points will be drawn in red.</w:t>
      </w:r>
    </w:p>
    <w:p w:rsidR="00820DF0" w:rsidRDefault="00820DF0" w:rsidP="001D5FA0">
      <w:pPr>
        <w:pStyle w:val="BulletList"/>
      </w:pPr>
      <w:r w:rsidRPr="004904A7">
        <w:rPr>
          <w:i/>
        </w:rPr>
        <w:t>Unflagging data</w:t>
      </w:r>
      <w:r w:rsidR="004904A7">
        <w:t xml:space="preserve">: </w:t>
      </w:r>
      <w:r>
        <w:t xml:space="preserve">reclaiming previously flagged </w:t>
      </w:r>
      <w:r w:rsidR="004904A7">
        <w:t xml:space="preserve">data, using the same left-click and drag motion as </w:t>
      </w:r>
      <w:r w:rsidR="004904A7" w:rsidRPr="004904A7">
        <w:rPr>
          <w:i/>
        </w:rPr>
        <w:t>Flagging data</w:t>
      </w:r>
      <w:r w:rsidR="004904A7">
        <w:t>.</w:t>
      </w:r>
    </w:p>
    <w:p w:rsidR="00820DF0" w:rsidRDefault="00820DF0" w:rsidP="001D5FA0">
      <w:pPr>
        <w:pStyle w:val="BulletList"/>
      </w:pPr>
      <w:r w:rsidRPr="002F2484">
        <w:rPr>
          <w:i/>
        </w:rPr>
        <w:t>Adding points</w:t>
      </w:r>
      <w:r w:rsidR="002F2484">
        <w:t>: manually adding points to the profiles can be useful to create a more realistic cast extension. This is particularly useful when the measured temperature and/or s</w:t>
      </w:r>
      <w:r w:rsidR="00291C20">
        <w:t xml:space="preserve">alinity values deviate from </w:t>
      </w:r>
      <w:r w:rsidR="002F2484">
        <w:t xml:space="preserve">WOA/RTOFS or </w:t>
      </w:r>
      <w:r w:rsidR="00291C20">
        <w:t xml:space="preserve">the </w:t>
      </w:r>
      <w:r w:rsidR="002F2484">
        <w:t>reference profile near the bottom of the profile.</w:t>
      </w:r>
    </w:p>
    <w:p w:rsidR="00820DF0" w:rsidRDefault="00820DF0" w:rsidP="001D5FA0">
      <w:r>
        <w:t xml:space="preserve">Zooming back out to the full view is accomplished by choosing </w:t>
      </w:r>
      <w:r w:rsidRPr="00820DF0">
        <w:rPr>
          <w:i/>
        </w:rPr>
        <w:t>Reset view</w:t>
      </w:r>
      <w:r>
        <w:t xml:space="preserve"> from the </w:t>
      </w:r>
      <w:r w:rsidRPr="00820DF0">
        <w:rPr>
          <w:i/>
        </w:rPr>
        <w:t>View</w:t>
      </w:r>
      <w:r>
        <w:t xml:space="preserve"> menu</w:t>
      </w:r>
      <w:r w:rsidR="00852AE9">
        <w:t xml:space="preserve"> (or by directly right-clicking on the plot and selecting </w:t>
      </w:r>
      <w:r w:rsidR="00852AE9" w:rsidRPr="00852AE9">
        <w:rPr>
          <w:i/>
        </w:rPr>
        <w:t>Reset view</w:t>
      </w:r>
      <w:r w:rsidR="00852AE9">
        <w:t>)</w:t>
      </w:r>
      <w:r>
        <w:t>.</w:t>
      </w:r>
      <w:r w:rsidR="004904A7">
        <w:t xml:space="preserve"> The </w:t>
      </w:r>
      <w:r w:rsidR="004904A7" w:rsidRPr="004904A7">
        <w:rPr>
          <w:i/>
        </w:rPr>
        <w:t>Hide flagged</w:t>
      </w:r>
      <w:r w:rsidR="004904A7">
        <w:t xml:space="preserve"> option in the </w:t>
      </w:r>
      <w:r w:rsidR="004904A7" w:rsidRPr="004904A7">
        <w:rPr>
          <w:i/>
        </w:rPr>
        <w:t xml:space="preserve">View </w:t>
      </w:r>
      <w:r w:rsidR="004904A7">
        <w:t>menu will toggle the display of flagged points.</w:t>
      </w:r>
    </w:p>
    <w:p w:rsidR="004904A7" w:rsidRDefault="00615EEE" w:rsidP="001D5FA0">
      <w:pPr>
        <w:pStyle w:val="Heading2"/>
      </w:pPr>
      <w:bookmarkStart w:id="23" w:name="_Toc428819575"/>
      <w:r>
        <w:t>Data augmentation</w:t>
      </w:r>
      <w:bookmarkEnd w:id="23"/>
    </w:p>
    <w:p w:rsidR="00396C4C" w:rsidRDefault="00396C4C" w:rsidP="001D5FA0">
      <w:r>
        <w:t>SSP data can be augmented with WOA/RTOFS/reference salinity and/or temperature.</w:t>
      </w:r>
      <w:r w:rsidR="00077585">
        <w:t xml:space="preserve"> If a reference cast has been set, then the reference cast will be used to augment salinity and/or temperature profiles instead of the WOA/RTOFS profiles.</w:t>
      </w:r>
    </w:p>
    <w:p w:rsidR="00D949FD" w:rsidRDefault="00D949FD" w:rsidP="001D5FA0">
      <w:pPr>
        <w:pStyle w:val="Heading3"/>
      </w:pPr>
      <w:bookmarkStart w:id="24" w:name="_Ref424553305"/>
      <w:bookmarkStart w:id="25" w:name="_Toc428819576"/>
      <w:r>
        <w:t>XBT probes</w:t>
      </w:r>
      <w:bookmarkEnd w:id="24"/>
      <w:bookmarkEnd w:id="25"/>
    </w:p>
    <w:p w:rsidR="00396C4C" w:rsidRDefault="007D117D" w:rsidP="001D5FA0">
      <w:r>
        <w:t>XBT probes measure the temperature of water as they drop to the seafl</w:t>
      </w:r>
      <w:r w:rsidR="00291C20">
        <w:t>oor. Since the speed of sound in</w:t>
      </w:r>
      <w:r>
        <w:t xml:space="preserve"> water is </w:t>
      </w:r>
      <w:r w:rsidR="00291C20">
        <w:t xml:space="preserve">strongly affected by </w:t>
      </w:r>
      <w:r>
        <w:t>wate</w:t>
      </w:r>
      <w:r w:rsidR="00291C20">
        <w:t xml:space="preserve">r temperature, this </w:t>
      </w:r>
      <w:r>
        <w:t>measurement can be used to estimate t</w:t>
      </w:r>
      <w:r w:rsidR="00291C20">
        <w:t>he sound speed profile</w:t>
      </w:r>
      <w:r>
        <w:t xml:space="preserve">. Since salinity can also influence the speed of sound in water, the accuracy of the sound speed estimate can be improved through </w:t>
      </w:r>
      <w:r w:rsidR="00291C20">
        <w:t xml:space="preserve">better </w:t>
      </w:r>
      <w:r>
        <w:t>approximation of the water’s salinity. This approximation can be as simple as assuming that the sal</w:t>
      </w:r>
      <w:r w:rsidR="00291C20">
        <w:t xml:space="preserve">inity is constant over all depths </w:t>
      </w:r>
      <w:r>
        <w:t>or it could be as sophisticated as using an independent salinity depth profile from an alternate sensor such as a CTD or perhaps from an oceanographic model.</w:t>
      </w:r>
    </w:p>
    <w:p w:rsidR="00852AE9" w:rsidRDefault="00874033" w:rsidP="001D5FA0">
      <w:r>
        <w:t xml:space="preserve">The package follows this second approach. The salinity profile is specified by selecting </w:t>
      </w:r>
      <w:r w:rsidRPr="00874033">
        <w:rPr>
          <w:i/>
        </w:rPr>
        <w:t>XBT load salinity</w:t>
      </w:r>
      <w:r>
        <w:t xml:space="preserve"> from the </w:t>
      </w:r>
      <w:r w:rsidR="00852AE9">
        <w:rPr>
          <w:i/>
        </w:rPr>
        <w:t>Process</w:t>
      </w:r>
      <w:r>
        <w:t xml:space="preserve"> menu</w:t>
      </w:r>
      <w:r w:rsidR="00852AE9">
        <w:t xml:space="preserve"> (the option is only active when an XBT cast is loaded)</w:t>
      </w:r>
      <w:r>
        <w:t>. With this command, the dashed magenta WOA or RTOFS salinity profile is used to augment t</w:t>
      </w:r>
      <w:r w:rsidR="00852AE9">
        <w:t>he XBT temperature measurement.</w:t>
      </w:r>
    </w:p>
    <w:p w:rsidR="00852AE9" w:rsidRDefault="00874033" w:rsidP="001D5FA0">
      <w:r>
        <w:lastRenderedPageBreak/>
        <w:t>Since the vertical resolution of the WOA09/RTOFS grids is coarse compared to the typical sampling interval of the measured data, the salinity estimates are linearly interpolated to the depths associated with each of the temperature observatio</w:t>
      </w:r>
      <w:r w:rsidR="00852AE9">
        <w:t>ns in the measured XBT profile.</w:t>
      </w:r>
    </w:p>
    <w:p w:rsidR="007D117D" w:rsidRDefault="00874033" w:rsidP="001D5FA0">
      <w:r>
        <w:t>The salinity plot</w:t>
      </w:r>
      <w:r w:rsidR="00291C20">
        <w:t xml:space="preserve"> (right</w:t>
      </w:r>
      <w:r w:rsidR="00291C20">
        <w:rPr>
          <w:rFonts w:ascii="Cambria Math" w:hAnsi="Cambria Math" w:cs="Cambria Math"/>
        </w:rPr>
        <w:t>‐</w:t>
      </w:r>
      <w:r w:rsidR="00291C20">
        <w:t>most of the three panels)</w:t>
      </w:r>
      <w:r>
        <w:t xml:space="preserve"> will update with a salinity profile and sound speed plot</w:t>
      </w:r>
      <w:r w:rsidR="00291C20">
        <w:t xml:space="preserve"> (the left</w:t>
      </w:r>
      <w:r w:rsidR="00291C20">
        <w:rPr>
          <w:rFonts w:ascii="Cambria Math" w:hAnsi="Cambria Math" w:cs="Cambria Math"/>
        </w:rPr>
        <w:t>‐</w:t>
      </w:r>
      <w:r w:rsidR="00291C20">
        <w:t xml:space="preserve">most panel) are </w:t>
      </w:r>
      <w:r>
        <w:t>updated with sound speed (recalculated usi</w:t>
      </w:r>
      <w:r w:rsidR="00852AE9">
        <w:t xml:space="preserve">ng the new salinity estimates). </w:t>
      </w:r>
      <w:r>
        <w:t xml:space="preserve">Sound speed values are calculated using the UNESCO equation </w:t>
      </w:r>
      <w:r w:rsidR="005D2C9C">
        <w:fldChar w:fldCharType="begin"/>
      </w:r>
      <w:r w:rsidR="00B95282">
        <w:instrText xml:space="preserve"> ADDIN EN.CITE &lt;EndNote&gt;&lt;Cite&gt;&lt;Author&gt;Fofonoff&lt;/Author&gt;&lt;Year&gt;1983&lt;/Year&gt;&lt;RecNum&gt;2112&lt;/RecNum&gt;&lt;DisplayText&gt;(Fofonoff and Millard, 1983)&lt;/DisplayText&gt;&lt;record&gt;&lt;rec-number&gt;2112&lt;/rec-number&gt;&lt;foreign-keys&gt;&lt;key app="EN" db-id="ex90zx9vg0sdf6epz9tpz2dqtvrf55dwtsxt" timestamp="1436826772"&gt;2112&lt;/key&gt;&lt;/foreign-keys&gt;&lt;ref-type name="Journal Article"&gt;17&lt;/ref-type&gt;&lt;contributors&gt;&lt;authors&gt;&lt;author&gt;Fofonoff, Nick P&lt;/author&gt;&lt;author&gt;Millard, Robert C&lt;/author&gt;&lt;/authors&gt;&lt;/contributors&gt;&lt;titles&gt;&lt;title&gt;Algorithms for computation of fundamental properties of seawater&lt;/title&gt;&lt;secondary-title&gt;Rep. No. 44, Division of Marine Sciences, UNESCO, Place de Fontenoy, 75700, Paris&lt;/secondary-title&gt;&lt;/titles&gt;&lt;periodical&gt;&lt;full-title&gt;Rep. No. 44, Division of Marine Sciences, UNESCO, Place de Fontenoy, 75700, Paris&lt;/full-title&gt;&lt;/periodical&gt;&lt;dates&gt;&lt;year&gt;1983&lt;/year&gt;&lt;/dates&gt;&lt;urls&gt;&lt;/urls&gt;&lt;/record&gt;&lt;/Cite&gt;&lt;/EndNote&gt;</w:instrText>
      </w:r>
      <w:r w:rsidR="005D2C9C">
        <w:fldChar w:fldCharType="separate"/>
      </w:r>
      <w:r w:rsidR="00681AF7">
        <w:t>(</w:t>
      </w:r>
      <w:hyperlink w:anchor="_ENREF_2" w:tooltip="Fofonoff, 1983 #2112" w:history="1">
        <w:r w:rsidR="00B95282">
          <w:t>Fofonoff and Millard, 1983</w:t>
        </w:r>
      </w:hyperlink>
      <w:r w:rsidR="00681AF7">
        <w:t>)</w:t>
      </w:r>
      <w:r w:rsidR="005D2C9C">
        <w:fldChar w:fldCharType="end"/>
      </w:r>
      <w:r>
        <w:t>.</w:t>
      </w:r>
    </w:p>
    <w:p w:rsidR="00874033" w:rsidRDefault="00F63EBE" w:rsidP="001D5FA0">
      <w:pPr>
        <w:pStyle w:val="Heading3"/>
      </w:pPr>
      <w:bookmarkStart w:id="26" w:name="_Ref424553317"/>
      <w:bookmarkStart w:id="27" w:name="_Toc428819577"/>
      <w:r>
        <w:t>XSV probes</w:t>
      </w:r>
      <w:bookmarkEnd w:id="26"/>
      <w:bookmarkEnd w:id="27"/>
    </w:p>
    <w:p w:rsidR="00852AE9" w:rsidRDefault="00F63EBE" w:rsidP="001D5FA0">
      <w:r>
        <w:t xml:space="preserve">In the case of an XSV file, the user can decide to augment the measured sound speed with WOA/RTOFS temperature and salinity through the </w:t>
      </w:r>
      <w:r w:rsidRPr="00F63EBE">
        <w:rPr>
          <w:i/>
        </w:rPr>
        <w:t>XSV load temperature/salinity</w:t>
      </w:r>
      <w:r>
        <w:t xml:space="preserve"> option under the </w:t>
      </w:r>
      <w:r w:rsidR="00852AE9">
        <w:rPr>
          <w:i/>
        </w:rPr>
        <w:t>Proces</w:t>
      </w:r>
      <w:r w:rsidRPr="00F63EBE">
        <w:rPr>
          <w:i/>
        </w:rPr>
        <w:t>s</w:t>
      </w:r>
      <w:r>
        <w:t xml:space="preserve"> menu</w:t>
      </w:r>
      <w:r w:rsidR="00852AE9">
        <w:t xml:space="preserve"> (the option is only active when an XSV cast is loaded)</w:t>
      </w:r>
      <w:r>
        <w:t xml:space="preserve">. </w:t>
      </w:r>
    </w:p>
    <w:p w:rsidR="00D949FD" w:rsidRDefault="00291C20" w:rsidP="001D5FA0">
      <w:r>
        <w:t>In this mode</w:t>
      </w:r>
      <w:r w:rsidR="00F63EBE">
        <w:t>, the sound speed is NOT recalculated, the temperature and salinity are meant merely for SIS to compute transmission loss corrections for improved backscatter norm</w:t>
      </w:r>
      <w:r w:rsidR="00852AE9">
        <w:t xml:space="preserve">alization. Thus, the package disallows </w:t>
      </w:r>
      <w:r w:rsidR="00F63EBE">
        <w:t>application of WOA/RTOFS salinity to X</w:t>
      </w:r>
      <w:r w:rsidR="00852AE9">
        <w:t>SV profiles</w:t>
      </w:r>
      <w:r w:rsidR="00F63EBE">
        <w:t>.</w:t>
      </w:r>
    </w:p>
    <w:p w:rsidR="00F63EBE" w:rsidRDefault="00363611" w:rsidP="001D5FA0">
      <w:pPr>
        <w:pStyle w:val="Heading3"/>
      </w:pPr>
      <w:bookmarkStart w:id="28" w:name="_Toc428819578"/>
      <w:r>
        <w:t xml:space="preserve">Manual user </w:t>
      </w:r>
      <w:r w:rsidR="00B9670D">
        <w:t>insertion</w:t>
      </w:r>
      <w:r>
        <w:t>s</w:t>
      </w:r>
      <w:bookmarkEnd w:id="28"/>
    </w:p>
    <w:p w:rsidR="00363611" w:rsidRDefault="00C85096" w:rsidP="001D5FA0">
      <w:r>
        <w:t xml:space="preserve">There are two methods to add points, after having selected the </w:t>
      </w:r>
      <w:r w:rsidR="00852AE9">
        <w:rPr>
          <w:i/>
        </w:rPr>
        <w:t>Insert</w:t>
      </w:r>
      <w:r>
        <w:t xml:space="preserve"> mode in</w:t>
      </w:r>
      <w:r w:rsidR="00291C20">
        <w:t xml:space="preserve"> the</w:t>
      </w:r>
      <w:r>
        <w:t xml:space="preserve"> </w:t>
      </w:r>
      <w:r w:rsidR="00852AE9">
        <w:rPr>
          <w:i/>
        </w:rPr>
        <w:t>Visual inspe</w:t>
      </w:r>
      <w:r w:rsidRPr="00C85096">
        <w:rPr>
          <w:i/>
        </w:rPr>
        <w:t>ction</w:t>
      </w:r>
      <w:r>
        <w:t xml:space="preserve"> </w:t>
      </w:r>
      <w:r w:rsidR="00852AE9">
        <w:t>sub-</w:t>
      </w:r>
      <w:r>
        <w:t>menu:</w:t>
      </w:r>
    </w:p>
    <w:p w:rsidR="00C85096" w:rsidRDefault="00C85096" w:rsidP="001D5FA0">
      <w:pPr>
        <w:pStyle w:val="ListParagraph"/>
        <w:numPr>
          <w:ilvl w:val="0"/>
          <w:numId w:val="35"/>
        </w:numPr>
      </w:pPr>
      <w:r w:rsidRPr="001D5FA0">
        <w:rPr>
          <w:i/>
        </w:rPr>
        <w:t>Adding sound speed points in the sound speed plot</w:t>
      </w:r>
      <w:r>
        <w:t>. This method adds points to the sound speed profile only and it holds the last observed temperature and salinity constant (i.e.</w:t>
      </w:r>
      <w:r w:rsidR="00291C20">
        <w:t>,</w:t>
      </w:r>
      <w:r>
        <w:t xml:space="preserve"> it makes no attempt to update the temperature/salinity profiles for the chosen sound speed). Thus, this method is well suited for output formats or transmission protocols in which the temperature/salinity values are not used.</w:t>
      </w:r>
    </w:p>
    <w:p w:rsidR="00F405E2" w:rsidRDefault="00C85096" w:rsidP="001D5FA0">
      <w:pPr>
        <w:pStyle w:val="ListParagraph"/>
        <w:numPr>
          <w:ilvl w:val="0"/>
          <w:numId w:val="35"/>
        </w:numPr>
      </w:pPr>
      <w:r w:rsidRPr="00852AE9">
        <w:rPr>
          <w:i/>
        </w:rPr>
        <w:t>Adding salinity and temperature points</w:t>
      </w:r>
      <w:r w:rsidR="00852AE9">
        <w:t xml:space="preserve">. This method adds salinity and temperature points </w:t>
      </w:r>
      <w:r w:rsidRPr="00F405E2">
        <w:t>in their resp</w:t>
      </w:r>
      <w:r w:rsidR="00852AE9">
        <w:t>ective plots and then calculates the resulting</w:t>
      </w:r>
      <w:r w:rsidRPr="00F405E2">
        <w:t xml:space="preserve"> sound speed based on the temperature/salinity plots</w:t>
      </w:r>
      <w:r>
        <w:t xml:space="preserve">. </w:t>
      </w:r>
      <w:r w:rsidR="00F405E2">
        <w:t xml:space="preserve">A first </w:t>
      </w:r>
      <w:r w:rsidR="00194BD2">
        <w:t>click</w:t>
      </w:r>
      <w:r w:rsidR="00F405E2">
        <w:t xml:space="preserve"> </w:t>
      </w:r>
      <w:r w:rsidR="00194BD2">
        <w:t>in</w:t>
      </w:r>
      <w:r w:rsidR="00F405E2">
        <w:t xml:space="preserve"> </w:t>
      </w:r>
      <w:r w:rsidR="00194BD2">
        <w:t>the</w:t>
      </w:r>
      <w:r w:rsidR="00F405E2">
        <w:t xml:space="preserve"> </w:t>
      </w:r>
      <w:r w:rsidR="00194BD2">
        <w:t>salinity</w:t>
      </w:r>
      <w:r w:rsidR="00F405E2">
        <w:t xml:space="preserve"> </w:t>
      </w:r>
      <w:r w:rsidR="00194BD2">
        <w:t>plot</w:t>
      </w:r>
      <w:r w:rsidR="00F405E2">
        <w:t xml:space="preserve"> </w:t>
      </w:r>
      <w:r w:rsidR="00194BD2">
        <w:t>add</w:t>
      </w:r>
      <w:r w:rsidR="00F405E2">
        <w:t xml:space="preserve">s </w:t>
      </w:r>
      <w:r w:rsidR="00194BD2">
        <w:t>a</w:t>
      </w:r>
      <w:r w:rsidR="00F405E2">
        <w:t xml:space="preserve"> salinity </w:t>
      </w:r>
      <w:r w:rsidR="00194BD2">
        <w:t>point</w:t>
      </w:r>
      <w:r w:rsidR="00F405E2">
        <w:t xml:space="preserve">. Then, </w:t>
      </w:r>
      <w:r w:rsidR="00194BD2">
        <w:t>a</w:t>
      </w:r>
      <w:r w:rsidR="00F405E2">
        <w:t xml:space="preserve"> </w:t>
      </w:r>
      <w:r w:rsidR="00194BD2">
        <w:t>second</w:t>
      </w:r>
      <w:r w:rsidR="00F405E2">
        <w:t xml:space="preserve"> click is required </w:t>
      </w:r>
      <w:r w:rsidR="00194BD2">
        <w:t>in</w:t>
      </w:r>
      <w:r w:rsidR="00F405E2">
        <w:t xml:space="preserve"> </w:t>
      </w:r>
      <w:r w:rsidR="00194BD2">
        <w:t>the</w:t>
      </w:r>
      <w:r w:rsidR="00F405E2">
        <w:t xml:space="preserve"> </w:t>
      </w:r>
      <w:r w:rsidR="00194BD2">
        <w:t>temperature</w:t>
      </w:r>
      <w:r w:rsidR="00F405E2">
        <w:t xml:space="preserve"> </w:t>
      </w:r>
      <w:r w:rsidR="00194BD2">
        <w:t>profile</w:t>
      </w:r>
      <w:r w:rsidR="00F405E2">
        <w:t xml:space="preserve"> </w:t>
      </w:r>
      <w:r w:rsidR="00194BD2">
        <w:t>(the</w:t>
      </w:r>
      <w:r w:rsidR="00F405E2">
        <w:t xml:space="preserve"> </w:t>
      </w:r>
      <w:r w:rsidR="00194BD2">
        <w:t>depth</w:t>
      </w:r>
      <w:r w:rsidR="00F405E2">
        <w:t xml:space="preserve"> </w:t>
      </w:r>
      <w:r w:rsidR="00194BD2">
        <w:t>of</w:t>
      </w:r>
      <w:r w:rsidR="00F405E2">
        <w:t xml:space="preserve"> </w:t>
      </w:r>
      <w:r w:rsidR="00194BD2">
        <w:t>the</w:t>
      </w:r>
      <w:r w:rsidR="00F405E2">
        <w:t xml:space="preserve"> </w:t>
      </w:r>
      <w:r w:rsidR="00194BD2">
        <w:t>first</w:t>
      </w:r>
      <w:r w:rsidR="00F405E2">
        <w:t xml:space="preserve"> </w:t>
      </w:r>
      <w:r w:rsidR="00194BD2">
        <w:t>point</w:t>
      </w:r>
      <w:r w:rsidR="00F405E2">
        <w:t xml:space="preserve"> </w:t>
      </w:r>
      <w:r w:rsidR="00194BD2">
        <w:t>in</w:t>
      </w:r>
      <w:r w:rsidR="00F405E2">
        <w:t xml:space="preserve"> </w:t>
      </w:r>
      <w:r w:rsidR="00194BD2">
        <w:t>the</w:t>
      </w:r>
      <w:r w:rsidR="00F405E2">
        <w:t xml:space="preserve"> </w:t>
      </w:r>
      <w:r w:rsidR="00194BD2">
        <w:t>salinity</w:t>
      </w:r>
      <w:r w:rsidR="00F405E2">
        <w:t xml:space="preserve"> </w:t>
      </w:r>
      <w:r w:rsidR="00194BD2">
        <w:t>plot</w:t>
      </w:r>
      <w:r w:rsidR="00F405E2">
        <w:t xml:space="preserve"> </w:t>
      </w:r>
      <w:r w:rsidR="00194BD2">
        <w:t>will</w:t>
      </w:r>
      <w:r w:rsidR="00F405E2">
        <w:t xml:space="preserve"> </w:t>
      </w:r>
      <w:r w:rsidR="00194BD2">
        <w:t>be</w:t>
      </w:r>
      <w:r w:rsidR="00F405E2">
        <w:t xml:space="preserve"> </w:t>
      </w:r>
      <w:r w:rsidR="00194BD2">
        <w:t>adjusted</w:t>
      </w:r>
      <w:r w:rsidR="00F405E2">
        <w:t xml:space="preserve"> </w:t>
      </w:r>
      <w:r w:rsidR="00194BD2">
        <w:t>to</w:t>
      </w:r>
      <w:r w:rsidR="00F405E2">
        <w:t xml:space="preserve"> </w:t>
      </w:r>
      <w:r w:rsidR="00194BD2">
        <w:t>match</w:t>
      </w:r>
      <w:r w:rsidR="00F405E2">
        <w:t xml:space="preserve"> </w:t>
      </w:r>
      <w:r w:rsidR="00194BD2">
        <w:t>the</w:t>
      </w:r>
      <w:r w:rsidR="00F405E2">
        <w:t xml:space="preserve"> </w:t>
      </w:r>
      <w:r w:rsidR="00194BD2">
        <w:t>depth</w:t>
      </w:r>
      <w:r w:rsidR="00F405E2">
        <w:t xml:space="preserve"> </w:t>
      </w:r>
      <w:r w:rsidR="00194BD2">
        <w:t>of</w:t>
      </w:r>
      <w:r w:rsidR="00F405E2">
        <w:t xml:space="preserve"> </w:t>
      </w:r>
      <w:r w:rsidR="00194BD2">
        <w:t>the</w:t>
      </w:r>
      <w:r w:rsidR="00F405E2">
        <w:t xml:space="preserve"> </w:t>
      </w:r>
      <w:r w:rsidR="00194BD2">
        <w:t>second</w:t>
      </w:r>
      <w:r w:rsidR="00F405E2">
        <w:t xml:space="preserve"> </w:t>
      </w:r>
      <w:r w:rsidR="00194BD2">
        <w:t>click).</w:t>
      </w:r>
      <w:r w:rsidR="00F405E2">
        <w:t xml:space="preserve"> Finally, a </w:t>
      </w:r>
      <w:r w:rsidR="00194BD2">
        <w:t>third</w:t>
      </w:r>
      <w:r w:rsidR="00F405E2">
        <w:t xml:space="preserve"> </w:t>
      </w:r>
      <w:r w:rsidR="00194BD2">
        <w:t>click</w:t>
      </w:r>
      <w:r w:rsidR="00F405E2">
        <w:t xml:space="preserve"> </w:t>
      </w:r>
      <w:r w:rsidR="00194BD2">
        <w:t>in</w:t>
      </w:r>
      <w:r w:rsidR="00F405E2">
        <w:t xml:space="preserve"> </w:t>
      </w:r>
      <w:r w:rsidR="00194BD2">
        <w:t>the</w:t>
      </w:r>
      <w:r w:rsidR="00F405E2">
        <w:t xml:space="preserve"> </w:t>
      </w:r>
      <w:r w:rsidR="00194BD2">
        <w:t>sound</w:t>
      </w:r>
      <w:r w:rsidR="00F405E2">
        <w:t xml:space="preserve"> </w:t>
      </w:r>
      <w:r w:rsidR="00194BD2">
        <w:t>speed</w:t>
      </w:r>
      <w:r w:rsidR="00F405E2">
        <w:t xml:space="preserve"> </w:t>
      </w:r>
      <w:r w:rsidR="00194BD2">
        <w:t>plot</w:t>
      </w:r>
      <w:r w:rsidR="00F405E2">
        <w:t xml:space="preserve"> computes the new sound speed point based on the previously </w:t>
      </w:r>
      <w:r w:rsidR="00194BD2">
        <w:t>selected</w:t>
      </w:r>
      <w:r w:rsidR="00F405E2">
        <w:t xml:space="preserve"> </w:t>
      </w:r>
      <w:r w:rsidR="00194BD2">
        <w:t>depth/temperature/salinity</w:t>
      </w:r>
      <w:r w:rsidR="00F405E2">
        <w:t xml:space="preserve"> </w:t>
      </w:r>
      <w:r w:rsidR="00194BD2">
        <w:t>values</w:t>
      </w:r>
      <w:r w:rsidR="00F405E2">
        <w:t xml:space="preserve"> </w:t>
      </w:r>
      <w:r w:rsidR="00194BD2">
        <w:t>(the</w:t>
      </w:r>
      <w:r w:rsidR="00F405E2">
        <w:t xml:space="preserve"> </w:t>
      </w:r>
      <w:r w:rsidR="00194BD2">
        <w:t>depth</w:t>
      </w:r>
      <w:r w:rsidR="00F405E2">
        <w:t xml:space="preserve"> </w:t>
      </w:r>
      <w:r w:rsidR="00194BD2">
        <w:t>from</w:t>
      </w:r>
      <w:r w:rsidR="00F405E2">
        <w:t xml:space="preserve"> </w:t>
      </w:r>
      <w:r w:rsidR="00194BD2">
        <w:t>the</w:t>
      </w:r>
      <w:r w:rsidR="00F405E2">
        <w:t xml:space="preserve"> </w:t>
      </w:r>
      <w:r w:rsidR="00194BD2">
        <w:t>last</w:t>
      </w:r>
      <w:r w:rsidR="00F405E2">
        <w:t xml:space="preserve"> </w:t>
      </w:r>
      <w:r w:rsidR="00194BD2">
        <w:t>click</w:t>
      </w:r>
      <w:r w:rsidR="00F405E2">
        <w:t xml:space="preserve"> </w:t>
      </w:r>
      <w:r w:rsidR="00194BD2">
        <w:t>in</w:t>
      </w:r>
      <w:r w:rsidR="00F405E2">
        <w:t xml:space="preserve"> </w:t>
      </w:r>
      <w:r w:rsidR="00194BD2">
        <w:t>the</w:t>
      </w:r>
      <w:r w:rsidR="00F405E2">
        <w:t xml:space="preserve"> </w:t>
      </w:r>
      <w:r w:rsidR="00194BD2">
        <w:t>sound</w:t>
      </w:r>
      <w:r w:rsidR="00F405E2">
        <w:t xml:space="preserve"> </w:t>
      </w:r>
      <w:r w:rsidR="00194BD2">
        <w:t>speed</w:t>
      </w:r>
      <w:r w:rsidR="00F405E2">
        <w:t xml:space="preserve"> </w:t>
      </w:r>
      <w:r w:rsidR="00194BD2">
        <w:t>plot</w:t>
      </w:r>
      <w:r w:rsidR="00F405E2">
        <w:t xml:space="preserve"> </w:t>
      </w:r>
      <w:r w:rsidR="00194BD2">
        <w:t>is</w:t>
      </w:r>
      <w:r w:rsidR="00F405E2">
        <w:t xml:space="preserve"> </w:t>
      </w:r>
      <w:r w:rsidR="00194BD2">
        <w:t>NOT</w:t>
      </w:r>
      <w:r w:rsidR="00F405E2">
        <w:t xml:space="preserve"> </w:t>
      </w:r>
      <w:r w:rsidR="00194BD2">
        <w:t>used,</w:t>
      </w:r>
      <w:r w:rsidR="00F405E2">
        <w:t xml:space="preserve"> </w:t>
      </w:r>
      <w:r w:rsidR="00194BD2">
        <w:t>i.e.</w:t>
      </w:r>
      <w:r w:rsidR="00291C20">
        <w:t>,</w:t>
      </w:r>
      <w:r w:rsidR="00F405E2">
        <w:t xml:space="preserve"> </w:t>
      </w:r>
      <w:r w:rsidR="00194BD2">
        <w:t>you</w:t>
      </w:r>
      <w:r w:rsidR="00F405E2">
        <w:t xml:space="preserve"> </w:t>
      </w:r>
      <w:r w:rsidR="00194BD2">
        <w:t>can</w:t>
      </w:r>
      <w:r w:rsidR="00F405E2">
        <w:t xml:space="preserve"> </w:t>
      </w:r>
      <w:r w:rsidR="00194BD2">
        <w:t>click</w:t>
      </w:r>
      <w:r w:rsidR="00F405E2">
        <w:t xml:space="preserve"> </w:t>
      </w:r>
      <w:r w:rsidR="00194BD2">
        <w:t>anywhere</w:t>
      </w:r>
      <w:r w:rsidR="00F405E2">
        <w:t xml:space="preserve"> </w:t>
      </w:r>
      <w:r w:rsidR="00194BD2">
        <w:t>in</w:t>
      </w:r>
      <w:r w:rsidR="00F405E2">
        <w:t xml:space="preserve"> </w:t>
      </w:r>
      <w:r w:rsidR="00194BD2">
        <w:t>the</w:t>
      </w:r>
      <w:r w:rsidR="00F405E2">
        <w:t xml:space="preserve"> </w:t>
      </w:r>
      <w:r w:rsidR="00194BD2">
        <w:t>sound</w:t>
      </w:r>
      <w:r w:rsidR="00F405E2">
        <w:t xml:space="preserve"> </w:t>
      </w:r>
      <w:r w:rsidR="00194BD2">
        <w:t>speed</w:t>
      </w:r>
      <w:r w:rsidR="00F405E2">
        <w:t xml:space="preserve"> </w:t>
      </w:r>
      <w:r w:rsidR="00194BD2">
        <w:t>plot).</w:t>
      </w:r>
      <w:r w:rsidR="00F405E2">
        <w:t xml:space="preserve"> </w:t>
      </w:r>
    </w:p>
    <w:p w:rsidR="00194BD2" w:rsidRDefault="00194BD2" w:rsidP="001D5FA0">
      <w:r>
        <w:t>Multipoint</w:t>
      </w:r>
      <w:r w:rsidR="00F405E2">
        <w:t xml:space="preserve"> </w:t>
      </w:r>
      <w:r>
        <w:t>extensions</w:t>
      </w:r>
      <w:r w:rsidR="00F405E2">
        <w:t xml:space="preserve"> </w:t>
      </w:r>
      <w:r>
        <w:t>are</w:t>
      </w:r>
      <w:r w:rsidR="00F405E2">
        <w:t xml:space="preserve"> </w:t>
      </w:r>
      <w:r>
        <w:t>achieved</w:t>
      </w:r>
      <w:r w:rsidR="00F405E2">
        <w:t xml:space="preserve"> </w:t>
      </w:r>
      <w:r>
        <w:t>through</w:t>
      </w:r>
      <w:r w:rsidR="00F405E2">
        <w:t xml:space="preserve"> </w:t>
      </w:r>
      <w:r>
        <w:t>repeating</w:t>
      </w:r>
      <w:r w:rsidR="00F405E2">
        <w:t xml:space="preserve"> </w:t>
      </w:r>
      <w:r>
        <w:t>the</w:t>
      </w:r>
      <w:r w:rsidR="00F405E2">
        <w:t xml:space="preserve"> </w:t>
      </w:r>
      <w:r>
        <w:t>above</w:t>
      </w:r>
      <w:r w:rsidR="00F405E2">
        <w:t xml:space="preserve"> </w:t>
      </w:r>
      <w:r>
        <w:t>sequence.</w:t>
      </w:r>
      <w:r w:rsidR="00F405E2">
        <w:t xml:space="preserve"> </w:t>
      </w:r>
      <w:r>
        <w:t>If</w:t>
      </w:r>
      <w:r w:rsidR="00F405E2">
        <w:t xml:space="preserve"> </w:t>
      </w:r>
      <w:r>
        <w:t>a</w:t>
      </w:r>
      <w:r w:rsidR="00F405E2">
        <w:t xml:space="preserve"> </w:t>
      </w:r>
      <w:r>
        <w:t>deep</w:t>
      </w:r>
      <w:r w:rsidR="00F405E2">
        <w:t xml:space="preserve"> </w:t>
      </w:r>
      <w:r>
        <w:t>extension</w:t>
      </w:r>
      <w:r w:rsidR="00F405E2">
        <w:t xml:space="preserve"> </w:t>
      </w:r>
      <w:r>
        <w:t>that</w:t>
      </w:r>
      <w:r w:rsidR="00F405E2">
        <w:t xml:space="preserve"> </w:t>
      </w:r>
      <w:r>
        <w:t>exceeds</w:t>
      </w:r>
      <w:r w:rsidR="00F405E2">
        <w:t xml:space="preserve"> </w:t>
      </w:r>
      <w:r>
        <w:t>the</w:t>
      </w:r>
      <w:r w:rsidR="00F405E2">
        <w:t xml:space="preserve"> </w:t>
      </w:r>
      <w:r>
        <w:t>view</w:t>
      </w:r>
      <w:r w:rsidR="00F405E2">
        <w:t xml:space="preserve"> </w:t>
      </w:r>
      <w:r>
        <w:t>limits</w:t>
      </w:r>
      <w:r w:rsidR="00F405E2">
        <w:t xml:space="preserve"> </w:t>
      </w:r>
      <w:r>
        <w:t>is</w:t>
      </w:r>
      <w:r w:rsidR="00F405E2">
        <w:t xml:space="preserve"> </w:t>
      </w:r>
      <w:r>
        <w:t>required,</w:t>
      </w:r>
      <w:r w:rsidR="00F405E2">
        <w:t xml:space="preserve"> </w:t>
      </w:r>
      <w:r>
        <w:t>repeatedly</w:t>
      </w:r>
      <w:r w:rsidR="00F405E2">
        <w:t xml:space="preserve"> </w:t>
      </w:r>
      <w:r>
        <w:t>clicking</w:t>
      </w:r>
      <w:r w:rsidR="00F405E2">
        <w:t xml:space="preserve"> </w:t>
      </w:r>
      <w:r>
        <w:t>near</w:t>
      </w:r>
      <w:r w:rsidR="00F405E2">
        <w:t xml:space="preserve"> </w:t>
      </w:r>
      <w:r>
        <w:t>the</w:t>
      </w:r>
      <w:r w:rsidR="00F405E2">
        <w:t xml:space="preserve"> </w:t>
      </w:r>
      <w:r>
        <w:t>bottom</w:t>
      </w:r>
      <w:r w:rsidR="00F405E2">
        <w:t xml:space="preserve"> </w:t>
      </w:r>
      <w:r>
        <w:t>of</w:t>
      </w:r>
      <w:r w:rsidR="00F405E2">
        <w:t xml:space="preserve"> </w:t>
      </w:r>
      <w:r>
        <w:t>the</w:t>
      </w:r>
      <w:r w:rsidR="00F405E2">
        <w:t xml:space="preserve"> </w:t>
      </w:r>
      <w:r>
        <w:t>plots</w:t>
      </w:r>
      <w:r w:rsidR="00F405E2">
        <w:t xml:space="preserve"> </w:t>
      </w:r>
      <w:r>
        <w:t>will</w:t>
      </w:r>
      <w:r w:rsidR="00F405E2">
        <w:t xml:space="preserve"> </w:t>
      </w:r>
      <w:r>
        <w:t>automatically</w:t>
      </w:r>
      <w:r w:rsidR="00F405E2">
        <w:t xml:space="preserve"> </w:t>
      </w:r>
      <w:r>
        <w:t>adjust</w:t>
      </w:r>
      <w:r w:rsidR="00F405E2">
        <w:t xml:space="preserve"> </w:t>
      </w:r>
      <w:r>
        <w:t>the</w:t>
      </w:r>
      <w:r w:rsidR="00F405E2">
        <w:t xml:space="preserve"> </w:t>
      </w:r>
      <w:r>
        <w:t>view</w:t>
      </w:r>
      <w:r w:rsidR="00F405E2">
        <w:t xml:space="preserve"> </w:t>
      </w:r>
      <w:r>
        <w:t>bounds</w:t>
      </w:r>
      <w:r w:rsidR="00F405E2">
        <w:t>.</w:t>
      </w:r>
    </w:p>
    <w:p w:rsidR="00F405E2" w:rsidRDefault="00431B61" w:rsidP="001D5FA0">
      <w:pPr>
        <w:pStyle w:val="Heading3"/>
      </w:pPr>
      <w:bookmarkStart w:id="29" w:name="_Toc428819579"/>
      <w:r>
        <w:lastRenderedPageBreak/>
        <w:t>Applying surface sound speed</w:t>
      </w:r>
      <w:bookmarkEnd w:id="29"/>
    </w:p>
    <w:p w:rsidR="00C72E6E" w:rsidRDefault="00C72E6E" w:rsidP="001D5FA0">
      <w:r>
        <w:t xml:space="preserve">If configured to receive data from SIS, the surface sound speed and transducer draft from the depth datagram broadcast </w:t>
      </w:r>
      <w:r w:rsidR="00291C20">
        <w:t>can</w:t>
      </w:r>
      <w:r>
        <w:t xml:space="preserve"> be used to create a surface layer of thickness equal to the transducer draft and of sound speed equal to </w:t>
      </w:r>
      <w:r w:rsidR="00852AE9">
        <w:t>the value used in beam forming (</w:t>
      </w:r>
      <w:r>
        <w:t>this</w:t>
      </w:r>
      <w:r w:rsidR="00852AE9">
        <w:t xml:space="preserve"> is based on the</w:t>
      </w:r>
      <w:r w:rsidR="003935C1">
        <w:t xml:space="preserve"> assuption that the value comes </w:t>
      </w:r>
      <w:r>
        <w:t>from the surface sound speed probe</w:t>
      </w:r>
      <w:r w:rsidR="003935C1">
        <w:t>)</w:t>
      </w:r>
      <w:r>
        <w:t>.</w:t>
      </w:r>
      <w:r w:rsidR="00291C20">
        <w:t xml:space="preserve"> This operation can be achieved by selecting </w:t>
      </w:r>
      <w:r w:rsidR="00291C20">
        <w:rPr>
          <w:i/>
        </w:rPr>
        <w:t>Get Surface Sound Speed</w:t>
      </w:r>
      <w:r w:rsidR="00291C20">
        <w:t xml:space="preserve"> from the </w:t>
      </w:r>
      <w:r w:rsidR="00291C20">
        <w:rPr>
          <w:i/>
        </w:rPr>
        <w:t>Process</w:t>
      </w:r>
      <w:r w:rsidR="00291C20">
        <w:t xml:space="preserve"> menu.</w:t>
      </w:r>
    </w:p>
    <w:p w:rsidR="00C72E6E" w:rsidRDefault="00C72E6E" w:rsidP="001D5FA0">
      <w:r>
        <w:t>If neither the surface sound speed or transducer draft values are available from a SIS data broadcast, the software will prompt the user to input values for both.</w:t>
      </w:r>
    </w:p>
    <w:p w:rsidR="003935C1" w:rsidRDefault="00C72E6E" w:rsidP="001D5FA0">
      <w:r>
        <w:t xml:space="preserve">The intent of this feature is to keep the sound speed profile and sound speed sensor values similar such that the numerical display monitors in SIS do not warn against sound speed discrepancies between the two measurements. It should be noted that this is done internally in SIS during their ray tracing operations, regardless of this external processing stage: </w:t>
      </w:r>
      <w:r w:rsidRPr="003935C1">
        <w:rPr>
          <w:i/>
        </w:rPr>
        <w:t>“transducer depth sound speed is used as the initial entry in the sound speed profile used in the ray tracing calculations”</w:t>
      </w:r>
      <w:r w:rsidR="003935C1">
        <w:t xml:space="preserve"> (Kongsberg, 2012).</w:t>
      </w:r>
    </w:p>
    <w:p w:rsidR="00C72E6E" w:rsidRDefault="00C72E6E" w:rsidP="001D5FA0">
      <w:r>
        <w:t>Using this package method</w:t>
      </w:r>
      <w:r w:rsidR="00291C20">
        <w:t>,</w:t>
      </w:r>
      <w:r>
        <w:t xml:space="preserve"> keeps the system from warning against discrepancies based on</w:t>
      </w:r>
    </w:p>
    <w:p w:rsidR="00C72E6E" w:rsidRDefault="00C72E6E" w:rsidP="001D5FA0">
      <w:pPr>
        <w:pStyle w:val="BulletList"/>
      </w:pPr>
      <w:r>
        <w:t>The uncertainty in XBT temperature measurements (</w:t>
      </w:r>
      <w:r w:rsidR="00291C20">
        <w:t>±</w:t>
      </w:r>
      <w:r>
        <w:t xml:space="preserve"> 0</w:t>
      </w:r>
      <w:r w:rsidR="00291C20">
        <w:t xml:space="preserve">.1°C, roughly equivalent to ± </w:t>
      </w:r>
      <w:r>
        <w:t>0.4 m/s)</w:t>
      </w:r>
    </w:p>
    <w:p w:rsidR="00C72E6E" w:rsidRDefault="00C72E6E" w:rsidP="001D5FA0">
      <w:pPr>
        <w:pStyle w:val="BulletList"/>
      </w:pPr>
      <w:r>
        <w:t>Inadequate choice of salinity in the Sippican acquisition system</w:t>
      </w:r>
    </w:p>
    <w:p w:rsidR="00431B61" w:rsidRDefault="00C72E6E" w:rsidP="001D5FA0">
      <w:pPr>
        <w:pStyle w:val="BulletList"/>
      </w:pPr>
      <w:r>
        <w:t>Deviations of true salinity from the mean surface salinity in the WOA</w:t>
      </w:r>
      <w:r w:rsidR="00783464">
        <w:t>/RTOFS</w:t>
      </w:r>
      <w:r>
        <w:t>.</w:t>
      </w:r>
    </w:p>
    <w:p w:rsidR="00783464" w:rsidRDefault="00783464" w:rsidP="001D5FA0">
      <w:pPr>
        <w:pStyle w:val="Heading3"/>
      </w:pPr>
      <w:bookmarkStart w:id="30" w:name="_Toc428819580"/>
      <w:r>
        <w:t>Profile extension using WOA/RTOFS atlases or a reference cast</w:t>
      </w:r>
      <w:bookmarkEnd w:id="30"/>
    </w:p>
    <w:p w:rsidR="007205E2" w:rsidRDefault="007205E2" w:rsidP="001D5FA0">
      <w:r>
        <w:t xml:space="preserve">Profile extension can be applied by selecting </w:t>
      </w:r>
      <w:r w:rsidRPr="007205E2">
        <w:rPr>
          <w:i/>
        </w:rPr>
        <w:t>Extend cast</w:t>
      </w:r>
      <w:r>
        <w:t xml:space="preserve"> from the </w:t>
      </w:r>
      <w:r w:rsidR="003935C1">
        <w:rPr>
          <w:i/>
        </w:rPr>
        <w:t>Process</w:t>
      </w:r>
      <w:r>
        <w:t xml:space="preserve"> menu. This operation will extend the observed cast </w:t>
      </w:r>
      <w:r w:rsidR="00291C20">
        <w:t xml:space="preserve">in depth </w:t>
      </w:r>
      <w:r>
        <w:t xml:space="preserve">as much as possible using the WOA/RTOFS profile. After that, the three plot panels </w:t>
      </w:r>
      <w:r w:rsidR="003935C1">
        <w:t>will be updated. If necessary, users should</w:t>
      </w:r>
      <w:r>
        <w:t xml:space="preserve"> edit any discontinuities between the cast </w:t>
      </w:r>
      <w:r w:rsidR="00B20DF2">
        <w:t xml:space="preserve">in depth </w:t>
      </w:r>
      <w:r>
        <w:t>and the extension in the vicinity of the maximum observation depth.</w:t>
      </w:r>
    </w:p>
    <w:p w:rsidR="007205E2" w:rsidRDefault="007205E2" w:rsidP="001D5FA0">
      <w:r>
        <w:t>The extension will only go as deep as 5,500 m as this is the deepest depth layer that the WOA/RTOFS atlases support</w:t>
      </w:r>
      <w:r w:rsidR="00D848EB">
        <w:t xml:space="preserve"> (more details on such an operation are provided in </w:t>
      </w:r>
      <w:r w:rsidR="00D848EB">
        <w:fldChar w:fldCharType="begin"/>
      </w:r>
      <w:r w:rsidR="00D848EB">
        <w:instrText xml:space="preserve"> REF _Ref427032122 \h </w:instrText>
      </w:r>
      <w:r w:rsidR="00D848EB">
        <w:fldChar w:fldCharType="separate"/>
      </w:r>
      <w:r w:rsidR="0098505B">
        <w:t>APPENDIX A – Oceanographic atlases in use</w:t>
      </w:r>
      <w:r w:rsidR="00D848EB">
        <w:fldChar w:fldCharType="end"/>
      </w:r>
      <w:r w:rsidR="00D848EB">
        <w:t>)</w:t>
      </w:r>
      <w:r>
        <w:t>. However, when files are transmitted to SIS or exported in .asvp format, the software extends the profile to 12,000 m depth to meet SIS input criteria (thus, there is no need for the user do this manually).</w:t>
      </w:r>
    </w:p>
    <w:p w:rsidR="007205E2" w:rsidRDefault="00CC2AC7" w:rsidP="001D5FA0">
      <w:r>
        <w:t xml:space="preserve">Similar to data augmentation for </w:t>
      </w:r>
      <w:r>
        <w:fldChar w:fldCharType="begin"/>
      </w:r>
      <w:r>
        <w:instrText xml:space="preserve"> REF _Ref424553305 \h </w:instrText>
      </w:r>
      <w:r>
        <w:fldChar w:fldCharType="separate"/>
      </w:r>
      <w:r w:rsidR="0098505B">
        <w:t>XBT probes</w:t>
      </w:r>
      <w:r>
        <w:fldChar w:fldCharType="end"/>
      </w:r>
      <w:r>
        <w:t xml:space="preserve"> and for </w:t>
      </w:r>
      <w:r>
        <w:fldChar w:fldCharType="begin"/>
      </w:r>
      <w:r>
        <w:instrText xml:space="preserve"> REF _Ref424553317 \h </w:instrText>
      </w:r>
      <w:r>
        <w:fldChar w:fldCharType="separate"/>
      </w:r>
      <w:r w:rsidR="0098505B">
        <w:t>XSV probes</w:t>
      </w:r>
      <w:r>
        <w:fldChar w:fldCharType="end"/>
      </w:r>
      <w:r>
        <w:t xml:space="preserve">, when </w:t>
      </w:r>
      <w:r w:rsidR="007205E2">
        <w:t>a</w:t>
      </w:r>
      <w:r>
        <w:t xml:space="preserve"> </w:t>
      </w:r>
      <w:r w:rsidR="007205E2">
        <w:t>reference</w:t>
      </w:r>
      <w:r>
        <w:t xml:space="preserve"> </w:t>
      </w:r>
      <w:r w:rsidR="007205E2">
        <w:t>cast</w:t>
      </w:r>
      <w:r>
        <w:t xml:space="preserve"> </w:t>
      </w:r>
      <w:r w:rsidR="007205E2">
        <w:t>is</w:t>
      </w:r>
      <w:r>
        <w:t xml:space="preserve"> </w:t>
      </w:r>
      <w:r w:rsidR="007205E2">
        <w:t>set,</w:t>
      </w:r>
      <w:r>
        <w:t xml:space="preserve"> </w:t>
      </w:r>
      <w:r w:rsidR="007205E2">
        <w:t>this</w:t>
      </w:r>
      <w:r>
        <w:t xml:space="preserve"> </w:t>
      </w:r>
      <w:r w:rsidR="007205E2">
        <w:t>will</w:t>
      </w:r>
      <w:r>
        <w:t xml:space="preserve"> </w:t>
      </w:r>
      <w:r w:rsidR="007205E2">
        <w:t>be</w:t>
      </w:r>
      <w:r>
        <w:t xml:space="preserve"> </w:t>
      </w:r>
      <w:r w:rsidR="007205E2">
        <w:t>used</w:t>
      </w:r>
      <w:r>
        <w:t xml:space="preserve"> </w:t>
      </w:r>
      <w:r w:rsidR="007205E2">
        <w:t>to</w:t>
      </w:r>
      <w:r>
        <w:t xml:space="preserve"> </w:t>
      </w:r>
      <w:r w:rsidR="007205E2">
        <w:t>extend</w:t>
      </w:r>
      <w:r>
        <w:t xml:space="preserve"> </w:t>
      </w:r>
      <w:r w:rsidR="007205E2">
        <w:t>the</w:t>
      </w:r>
      <w:r>
        <w:t xml:space="preserve"> </w:t>
      </w:r>
      <w:r w:rsidR="007205E2">
        <w:t>cast</w:t>
      </w:r>
      <w:r>
        <w:t xml:space="preserve"> </w:t>
      </w:r>
      <w:r w:rsidR="007205E2">
        <w:t>instead</w:t>
      </w:r>
      <w:r>
        <w:t xml:space="preserve"> </w:t>
      </w:r>
      <w:r w:rsidR="007205E2">
        <w:t>of</w:t>
      </w:r>
      <w:r>
        <w:t xml:space="preserve"> </w:t>
      </w:r>
      <w:r w:rsidR="007205E2">
        <w:t>WOA/RTOFS</w:t>
      </w:r>
      <w:r>
        <w:t xml:space="preserve"> atlases data</w:t>
      </w:r>
      <w:r w:rsidR="007205E2">
        <w:t>.</w:t>
      </w:r>
    </w:p>
    <w:p w:rsidR="00410E05" w:rsidRDefault="00410E05" w:rsidP="00410E05">
      <w:pPr>
        <w:pStyle w:val="Heading2"/>
      </w:pPr>
      <w:bookmarkStart w:id="31" w:name="_Toc428819581"/>
      <w:r>
        <w:lastRenderedPageBreak/>
        <w:t>Data storage</w:t>
      </w:r>
      <w:bookmarkEnd w:id="31"/>
    </w:p>
    <w:p w:rsidR="00410E05" w:rsidRDefault="00410E05" w:rsidP="00410E05">
      <w:r>
        <w:t>The package provides also functionalities to</w:t>
      </w:r>
      <w:r w:rsidR="0004318E">
        <w:t xml:space="preserve"> permantently</w:t>
      </w:r>
      <w:r>
        <w:t xml:space="preserve"> storage</w:t>
      </w:r>
      <w:r w:rsidR="0004318E">
        <w:t>, delete</w:t>
      </w:r>
      <w:r>
        <w:t xml:space="preserve"> and retrieve the SSP data. In particular, </w:t>
      </w:r>
      <w:r w:rsidR="0004318E">
        <w:t xml:space="preserve">each SSP may contain </w:t>
      </w:r>
      <w:r>
        <w:t xml:space="preserve">three types of stored data: the raw data (that makes possible to redo the processing from scratch), the processed samples (with flags to identify the various different source of data), </w:t>
      </w:r>
      <w:r w:rsidR="0004318E">
        <w:t>and an optional</w:t>
      </w:r>
      <w:r>
        <w:t xml:space="preserve"> SIS profile (that represents the result of the thinning process</w:t>
      </w:r>
      <w:r w:rsidR="0004318E">
        <w:t xml:space="preserve"> required by Kongsberg SIS</w:t>
      </w:r>
      <w:r>
        <w:t>).</w:t>
      </w:r>
    </w:p>
    <w:p w:rsidR="0004318E" w:rsidRDefault="0004318E" w:rsidP="00410E05">
      <w:r>
        <w:t>Additional functions to export in several formats (CSV, kml, shapefile) and to plot the metadata and the spatial information for the stored SSP data set.</w:t>
      </w:r>
    </w:p>
    <w:p w:rsidR="005F6D48" w:rsidRDefault="005F6D48" w:rsidP="005F6D48">
      <w:pPr>
        <w:keepNext/>
        <w:jc w:val="center"/>
      </w:pPr>
      <w:r>
        <w:rPr>
          <w:lang w:eastAsia="en-US"/>
        </w:rPr>
        <w:drawing>
          <wp:inline distT="0" distB="0" distL="0" distR="0" wp14:anchorId="263762A7" wp14:editId="35D067DA">
            <wp:extent cx="4389120" cy="319430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9120" cy="3194305"/>
                    </a:xfrm>
                    <a:prstGeom prst="rect">
                      <a:avLst/>
                    </a:prstGeom>
                  </pic:spPr>
                </pic:pic>
              </a:graphicData>
            </a:graphic>
          </wp:inline>
        </w:drawing>
      </w:r>
    </w:p>
    <w:p w:rsidR="005F6D48" w:rsidRDefault="005F6D48" w:rsidP="005F6D48">
      <w:pPr>
        <w:pStyle w:val="Caption"/>
      </w:pPr>
      <w:r>
        <w:t xml:space="preserve">Figure </w:t>
      </w:r>
      <w:r>
        <w:fldChar w:fldCharType="begin"/>
      </w:r>
      <w:r>
        <w:instrText xml:space="preserve"> SEQ Figure \* ARABIC </w:instrText>
      </w:r>
      <w:r>
        <w:fldChar w:fldCharType="separate"/>
      </w:r>
      <w:r w:rsidR="0098505B">
        <w:t>5</w:t>
      </w:r>
      <w:r>
        <w:fldChar w:fldCharType="end"/>
      </w:r>
      <w:r>
        <w:t xml:space="preserve"> – Loading result of the exported metadata (kml format) in Google Earth.</w:t>
      </w:r>
    </w:p>
    <w:p w:rsidR="00A338BD" w:rsidRDefault="00A338BD" w:rsidP="00A338BD">
      <w:pPr>
        <w:keepNext/>
        <w:jc w:val="center"/>
      </w:pPr>
      <w:r>
        <w:rPr>
          <w:lang w:eastAsia="en-US"/>
        </w:rPr>
        <w:drawing>
          <wp:inline distT="0" distB="0" distL="0" distR="0" wp14:anchorId="0A7B3CDF" wp14:editId="34DAF833">
            <wp:extent cx="4389120" cy="22154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_1.png"/>
                    <pic:cNvPicPr/>
                  </pic:nvPicPr>
                  <pic:blipFill rotWithShape="1">
                    <a:blip r:embed="rId14" cstate="print">
                      <a:extLst>
                        <a:ext uri="{28A0092B-C50C-407E-A947-70E740481C1C}">
                          <a14:useLocalDpi xmlns:a14="http://schemas.microsoft.com/office/drawing/2010/main" val="0"/>
                        </a:ext>
                      </a:extLst>
                    </a:blip>
                    <a:srcRect l="12054" t="15058" r="9821" b="14935"/>
                    <a:stretch/>
                  </pic:blipFill>
                  <pic:spPr bwMode="auto">
                    <a:xfrm>
                      <a:off x="0" y="0"/>
                      <a:ext cx="4389120" cy="2215463"/>
                    </a:xfrm>
                    <a:prstGeom prst="rect">
                      <a:avLst/>
                    </a:prstGeom>
                    <a:ln>
                      <a:noFill/>
                    </a:ln>
                    <a:extLst>
                      <a:ext uri="{53640926-AAD7-44D8-BBD7-CCE9431645EC}">
                        <a14:shadowObscured xmlns:a14="http://schemas.microsoft.com/office/drawing/2010/main"/>
                      </a:ext>
                    </a:extLst>
                  </pic:spPr>
                </pic:pic>
              </a:graphicData>
            </a:graphic>
          </wp:inline>
        </w:drawing>
      </w:r>
    </w:p>
    <w:p w:rsidR="0004318E" w:rsidRDefault="00A338BD" w:rsidP="00A338BD">
      <w:pPr>
        <w:pStyle w:val="Caption"/>
      </w:pPr>
      <w:r>
        <w:t xml:space="preserve">Figure </w:t>
      </w:r>
      <w:r>
        <w:fldChar w:fldCharType="begin"/>
      </w:r>
      <w:r>
        <w:instrText xml:space="preserve"> SEQ Figure \* ARABIC </w:instrText>
      </w:r>
      <w:r>
        <w:fldChar w:fldCharType="separate"/>
      </w:r>
      <w:r w:rsidR="0098505B">
        <w:t>6</w:t>
      </w:r>
      <w:r>
        <w:fldChar w:fldCharType="end"/>
      </w:r>
      <w:r>
        <w:t xml:space="preserve"> - Example of a map created from </w:t>
      </w:r>
      <w:r w:rsidR="0098505B">
        <w:t>a</w:t>
      </w:r>
      <w:r>
        <w:t xml:space="preserve"> stored SSP data set.</w:t>
      </w:r>
    </w:p>
    <w:p w:rsidR="00A338BD" w:rsidRDefault="00A338BD" w:rsidP="00A338BD">
      <w:pPr>
        <w:keepNext/>
        <w:jc w:val="center"/>
      </w:pPr>
      <w:r>
        <w:rPr>
          <w:lang w:eastAsia="en-US"/>
        </w:rPr>
        <w:lastRenderedPageBreak/>
        <w:drawing>
          <wp:inline distT="0" distB="0" distL="0" distR="0" wp14:anchorId="50440545" wp14:editId="5C8AFD1C">
            <wp:extent cx="3657600" cy="2903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y_5.png"/>
                    <pic:cNvPicPr/>
                  </pic:nvPicPr>
                  <pic:blipFill>
                    <a:blip r:embed="rId15">
                      <a:extLst>
                        <a:ext uri="{28A0092B-C50C-407E-A947-70E740481C1C}">
                          <a14:useLocalDpi xmlns:a14="http://schemas.microsoft.com/office/drawing/2010/main" val="0"/>
                        </a:ext>
                      </a:extLst>
                    </a:blip>
                    <a:stretch>
                      <a:fillRect/>
                    </a:stretch>
                  </pic:blipFill>
                  <pic:spPr>
                    <a:xfrm>
                      <a:off x="0" y="0"/>
                      <a:ext cx="3657600" cy="2903220"/>
                    </a:xfrm>
                    <a:prstGeom prst="rect">
                      <a:avLst/>
                    </a:prstGeom>
                  </pic:spPr>
                </pic:pic>
              </a:graphicData>
            </a:graphic>
          </wp:inline>
        </w:drawing>
      </w:r>
    </w:p>
    <w:p w:rsidR="00A338BD" w:rsidRDefault="00A338BD" w:rsidP="00A338BD">
      <w:pPr>
        <w:pStyle w:val="Caption"/>
      </w:pPr>
      <w:r>
        <w:t xml:space="preserve">Figure </w:t>
      </w:r>
      <w:r>
        <w:fldChar w:fldCharType="begin"/>
      </w:r>
      <w:r>
        <w:instrText xml:space="preserve"> SEQ Figure \* ARABIC </w:instrText>
      </w:r>
      <w:r>
        <w:fldChar w:fldCharType="separate"/>
      </w:r>
      <w:r w:rsidR="0098505B">
        <w:t>7</w:t>
      </w:r>
      <w:r>
        <w:fldChar w:fldCharType="end"/>
      </w:r>
      <w:r>
        <w:t xml:space="preserve"> - Example of a daily plot that can be created from </w:t>
      </w:r>
      <w:r w:rsidR="0098505B">
        <w:t xml:space="preserve">a stored </w:t>
      </w:r>
      <w:r>
        <w:t>SSP data set.</w:t>
      </w:r>
    </w:p>
    <w:p w:rsidR="00A338BD" w:rsidRDefault="00A338BD" w:rsidP="00A338BD">
      <w:pPr>
        <w:pStyle w:val="Heading2"/>
      </w:pPr>
      <w:bookmarkStart w:id="32" w:name="_Ref424572398"/>
      <w:bookmarkStart w:id="33" w:name="_Toc428819582"/>
      <w:r>
        <w:t>Data transmission</w:t>
      </w:r>
      <w:bookmarkEnd w:id="32"/>
      <w:bookmarkEnd w:id="33"/>
    </w:p>
    <w:p w:rsidR="00A338BD" w:rsidRDefault="00A338BD" w:rsidP="00A338BD">
      <w:r>
        <w:t xml:space="preserve">Data transmission is triggered by selecting </w:t>
      </w:r>
      <w:r w:rsidRPr="00CC2AC7">
        <w:rPr>
          <w:i/>
        </w:rPr>
        <w:t xml:space="preserve">Send </w:t>
      </w:r>
      <w:r>
        <w:rPr>
          <w:i/>
        </w:rPr>
        <w:t>SSP</w:t>
      </w:r>
      <w:r>
        <w:t xml:space="preserve"> from the </w:t>
      </w:r>
      <w:r>
        <w:rPr>
          <w:i/>
        </w:rPr>
        <w:t>Process</w:t>
      </w:r>
      <w:r>
        <w:t xml:space="preserve"> menu. The recipients of such a transmission are configured in the configuration file (see </w:t>
      </w:r>
      <w:r>
        <w:fldChar w:fldCharType="begin"/>
      </w:r>
      <w:r>
        <w:instrText xml:space="preserve"> REF _Ref424481005 \h </w:instrText>
      </w:r>
      <w:r>
        <w:fldChar w:fldCharType="separate"/>
      </w:r>
      <w:r w:rsidR="0098505B">
        <w:t>Package configuration</w:t>
      </w:r>
      <w:r>
        <w:fldChar w:fldCharType="end"/>
      </w:r>
      <w:r>
        <w:t xml:space="preserve">). Given that the profile accepted by SIS often requires the application of a thinning algorithm, a method </w:t>
      </w:r>
      <w:r w:rsidRPr="0004318E">
        <w:rPr>
          <w:i/>
        </w:rPr>
        <w:t>Preview thinning</w:t>
      </w:r>
      <w:r>
        <w:t xml:space="preserve"> is provided to inspect the result of such an algorithm before the actual transmission.</w:t>
      </w:r>
    </w:p>
    <w:p w:rsidR="00A338BD" w:rsidRDefault="00A338BD" w:rsidP="00A338BD">
      <w:pPr>
        <w:pStyle w:val="Heading2"/>
      </w:pPr>
      <w:bookmarkStart w:id="34" w:name="_Toc428819583"/>
      <w:r>
        <w:t>Data export</w:t>
      </w:r>
      <w:bookmarkEnd w:id="34"/>
    </w:p>
    <w:p w:rsidR="00A338BD" w:rsidRDefault="00A338BD" w:rsidP="00A338BD">
      <w:r>
        <w:t xml:space="preserve">Any file that is loaded into the package can be exported by accessing the </w:t>
      </w:r>
      <w:r w:rsidRPr="00952CDF">
        <w:rPr>
          <w:i/>
        </w:rPr>
        <w:t>Export</w:t>
      </w:r>
      <w:r>
        <w:rPr>
          <w:i/>
        </w:rPr>
        <w:t xml:space="preserve"> SSP</w:t>
      </w:r>
      <w:r>
        <w:t xml:space="preserve"> options under the </w:t>
      </w:r>
      <w:r w:rsidRPr="00952CDF">
        <w:rPr>
          <w:i/>
        </w:rPr>
        <w:t>File</w:t>
      </w:r>
      <w:r>
        <w:t xml:space="preserve"> menu. Several formats are currently supported, so the user must select the format of interest and then choose </w:t>
      </w:r>
      <w:r w:rsidRPr="003935C1">
        <w:rPr>
          <w:i/>
        </w:rPr>
        <w:t>Export selected formats</w:t>
      </w:r>
      <w:r>
        <w:t xml:space="preserve"> to actually perform the export.</w:t>
      </w:r>
    </w:p>
    <w:p w:rsidR="00A338BD" w:rsidRPr="00A338BD" w:rsidRDefault="00A338BD" w:rsidP="00A338BD">
      <w:r>
        <w:t>If configured (with ‘</w:t>
      </w:r>
      <w:r w:rsidRPr="00A619C5">
        <w:rPr>
          <w:i/>
        </w:rPr>
        <w:t>export_prompt_filename</w:t>
      </w:r>
      <w:r>
        <w:t>’ configuration option), the export function will prompt the user for an output prefix prior to export. If no file prompt is desired, the files will be written with the same file prefix. Furthermore, at the end of the export, the folder with the created files is opened.</w:t>
      </w:r>
    </w:p>
    <w:p w:rsidR="00CC2AC7" w:rsidRDefault="004A4CB9" w:rsidP="001D5FA0">
      <w:pPr>
        <w:pStyle w:val="Heading2"/>
      </w:pPr>
      <w:bookmarkStart w:id="35" w:name="_Toc428819584"/>
      <w:r>
        <w:t>Additional functionalities</w:t>
      </w:r>
      <w:bookmarkEnd w:id="35"/>
    </w:p>
    <w:p w:rsidR="004A4CB9" w:rsidRDefault="004A4CB9" w:rsidP="001D5FA0">
      <w:pPr>
        <w:pStyle w:val="Heading3"/>
      </w:pPr>
      <w:bookmarkStart w:id="36" w:name="_Toc428819585"/>
      <w:r>
        <w:t>Create a WOA or RTOFS profile</w:t>
      </w:r>
      <w:bookmarkEnd w:id="36"/>
    </w:p>
    <w:p w:rsidR="004A4CB9" w:rsidRDefault="004A4CB9" w:rsidP="001D5FA0">
      <w:r>
        <w:t xml:space="preserve">It is possible to upload a single WOA or RTOFS profile to SIS. This can be done by first select </w:t>
      </w:r>
      <w:r w:rsidRPr="004A4CB9">
        <w:rPr>
          <w:i/>
        </w:rPr>
        <w:t>WOA</w:t>
      </w:r>
      <w:r w:rsidR="00A619C5">
        <w:rPr>
          <w:i/>
        </w:rPr>
        <w:t>09 atlas</w:t>
      </w:r>
      <w:r>
        <w:t xml:space="preserve"> or </w:t>
      </w:r>
      <w:r w:rsidRPr="004A4CB9">
        <w:rPr>
          <w:i/>
        </w:rPr>
        <w:t>RTOFS</w:t>
      </w:r>
      <w:r w:rsidR="00A619C5">
        <w:rPr>
          <w:i/>
        </w:rPr>
        <w:t xml:space="preserve"> atlas</w:t>
      </w:r>
      <w:r>
        <w:t xml:space="preserve"> under the </w:t>
      </w:r>
      <w:r w:rsidRPr="004A4CB9">
        <w:rPr>
          <w:i/>
        </w:rPr>
        <w:t>File</w:t>
      </w:r>
      <w:r w:rsidR="00A619C5">
        <w:rPr>
          <w:i/>
        </w:rPr>
        <w:t>/Query from</w:t>
      </w:r>
      <w:r>
        <w:t xml:space="preserve"> </w:t>
      </w:r>
      <w:r w:rsidR="00A619C5">
        <w:t>sub-</w:t>
      </w:r>
      <w:r>
        <w:t xml:space="preserve">menu. This will trigger a series of </w:t>
      </w:r>
      <w:r>
        <w:lastRenderedPageBreak/>
        <w:t xml:space="preserve">question dialogs that will </w:t>
      </w:r>
      <w:r w:rsidR="003E2804">
        <w:t>determine</w:t>
      </w:r>
      <w:r>
        <w:t xml:space="preserve"> use</w:t>
      </w:r>
      <w:r w:rsidR="003E2804">
        <w:t xml:space="preserve"> of</w:t>
      </w:r>
      <w:r>
        <w:t xml:space="preserve"> the SIS </w:t>
      </w:r>
      <w:r w:rsidR="00A619C5">
        <w:t>date/</w:t>
      </w:r>
      <w:r>
        <w:t>position</w:t>
      </w:r>
      <w:r w:rsidR="003E2804">
        <w:t xml:space="preserve"> input for the query position or</w:t>
      </w:r>
      <w:r>
        <w:t xml:space="preserve"> an user provided input. After that, a surface sound speed can be applied, and finally the resulting cast can be sent as described in </w:t>
      </w:r>
      <w:r>
        <w:fldChar w:fldCharType="begin"/>
      </w:r>
      <w:r>
        <w:instrText xml:space="preserve"> REF _Ref424572398 \h </w:instrText>
      </w:r>
      <w:r>
        <w:fldChar w:fldCharType="separate"/>
      </w:r>
      <w:r w:rsidR="0098505B">
        <w:t>Data transmission</w:t>
      </w:r>
      <w:r>
        <w:fldChar w:fldCharType="end"/>
      </w:r>
      <w:r>
        <w:t>.</w:t>
      </w:r>
    </w:p>
    <w:p w:rsidR="004A4CB9" w:rsidRDefault="004A4CB9" w:rsidP="001D5FA0">
      <w:r>
        <w:t xml:space="preserve">The new cast will be given the filename </w:t>
      </w:r>
      <w:r w:rsidRPr="00373C61">
        <w:rPr>
          <w:i/>
        </w:rPr>
        <w:t>YYYYMMDD_HHMMSS_WOA</w:t>
      </w:r>
      <w:r>
        <w:t xml:space="preserve"> or </w:t>
      </w:r>
      <w:r w:rsidRPr="00373C61">
        <w:rPr>
          <w:i/>
        </w:rPr>
        <w:t>YYYYMMDD_HHMMSS</w:t>
      </w:r>
      <w:r w:rsidR="00373C61" w:rsidRPr="00373C61">
        <w:rPr>
          <w:i/>
        </w:rPr>
        <w:t>_</w:t>
      </w:r>
      <w:r w:rsidRPr="00373C61">
        <w:rPr>
          <w:i/>
        </w:rPr>
        <w:t>RTOFS</w:t>
      </w:r>
      <w:r w:rsidR="00373C61">
        <w:t xml:space="preserve"> </w:t>
      </w:r>
      <w:r>
        <w:t>with</w:t>
      </w:r>
      <w:r w:rsidR="00373C61">
        <w:t xml:space="preserve"> </w:t>
      </w:r>
      <w:r>
        <w:t>the</w:t>
      </w:r>
      <w:r w:rsidR="00373C61">
        <w:t xml:space="preserve"> </w:t>
      </w:r>
      <w:r>
        <w:t>date/time</w:t>
      </w:r>
      <w:r w:rsidR="00373C61">
        <w:t xml:space="preserve"> </w:t>
      </w:r>
      <w:r>
        <w:t>in</w:t>
      </w:r>
      <w:r w:rsidR="00373C61">
        <w:t xml:space="preserve"> </w:t>
      </w:r>
      <w:r>
        <w:t>the</w:t>
      </w:r>
      <w:r w:rsidR="00373C61">
        <w:t xml:space="preserve"> </w:t>
      </w:r>
      <w:r>
        <w:t>filename</w:t>
      </w:r>
      <w:r w:rsidR="00373C61">
        <w:t xml:space="preserve"> </w:t>
      </w:r>
      <w:r>
        <w:t>based</w:t>
      </w:r>
      <w:r w:rsidR="00373C61">
        <w:t xml:space="preserve"> </w:t>
      </w:r>
      <w:r>
        <w:t>on</w:t>
      </w:r>
      <w:r w:rsidR="00373C61">
        <w:t xml:space="preserve"> </w:t>
      </w:r>
      <w:r>
        <w:t>the</w:t>
      </w:r>
      <w:r w:rsidR="00373C61">
        <w:t xml:space="preserve"> </w:t>
      </w:r>
      <w:r>
        <w:t>query</w:t>
      </w:r>
      <w:r w:rsidR="00373C61">
        <w:t xml:space="preserve"> </w:t>
      </w:r>
      <w:r>
        <w:t>time</w:t>
      </w:r>
      <w:r w:rsidR="00373C61">
        <w:t xml:space="preserve"> </w:t>
      </w:r>
      <w:r>
        <w:t>of</w:t>
      </w:r>
      <w:r w:rsidR="00373C61">
        <w:t xml:space="preserve"> </w:t>
      </w:r>
      <w:r>
        <w:t>the</w:t>
      </w:r>
      <w:r w:rsidR="00373C61">
        <w:t xml:space="preserve"> </w:t>
      </w:r>
      <w:r>
        <w:t>cast.</w:t>
      </w:r>
    </w:p>
    <w:p w:rsidR="00373C61" w:rsidRDefault="00373C61" w:rsidP="001D5FA0">
      <w:pPr>
        <w:pStyle w:val="Heading3"/>
      </w:pPr>
      <w:bookmarkStart w:id="37" w:name="_Toc428819586"/>
      <w:r>
        <w:t>Request profile from SIS</w:t>
      </w:r>
      <w:bookmarkEnd w:id="37"/>
    </w:p>
    <w:p w:rsidR="00A86CE1" w:rsidRDefault="00A86CE1" w:rsidP="001D5FA0">
      <w:r>
        <w:t xml:space="preserve">This functionality is used to retrieve the cast currently being used by SIS and use it to create a new profile, by selecting </w:t>
      </w:r>
      <w:r w:rsidR="00A619C5">
        <w:rPr>
          <w:i/>
        </w:rPr>
        <w:t>Kongsberg</w:t>
      </w:r>
      <w:r w:rsidRPr="00A86CE1">
        <w:rPr>
          <w:i/>
        </w:rPr>
        <w:t xml:space="preserve"> SIS</w:t>
      </w:r>
      <w:r>
        <w:t xml:space="preserve"> under the </w:t>
      </w:r>
      <w:r w:rsidR="00A619C5" w:rsidRPr="004A4CB9">
        <w:rPr>
          <w:i/>
        </w:rPr>
        <w:t>File</w:t>
      </w:r>
      <w:r w:rsidR="00A619C5">
        <w:rPr>
          <w:i/>
        </w:rPr>
        <w:t>/Query from</w:t>
      </w:r>
      <w:r w:rsidR="00A619C5">
        <w:t xml:space="preserve"> sub-menu</w:t>
      </w:r>
      <w:r>
        <w:t>.</w:t>
      </w:r>
    </w:p>
    <w:p w:rsidR="00A86CE1" w:rsidRDefault="00A86CE1" w:rsidP="001D5FA0">
      <w:r>
        <w:t>This is only possible if the package is receiving data transmissions from SIS. If it is not, the package will request a cast and will wait 60 seconds until it times out on the request. During this wait period, the package will be unresponsive to further user interaction.</w:t>
      </w:r>
    </w:p>
    <w:p w:rsidR="00881F21" w:rsidRDefault="00A86CE1" w:rsidP="001D5FA0">
      <w:r>
        <w:t xml:space="preserve">If a profile is received, it will be given the name </w:t>
      </w:r>
      <w:r w:rsidRPr="00A86CE1">
        <w:rPr>
          <w:i/>
        </w:rPr>
        <w:t>YYYYMMDD_HHMMSS_SIS</w:t>
      </w:r>
      <w:r>
        <w:t xml:space="preserve"> with the date/time in the filename based on the cast time recorded by SIS.</w:t>
      </w:r>
    </w:p>
    <w:p w:rsidR="00373C61" w:rsidRDefault="00A86CE1" w:rsidP="001D5FA0">
      <w:r>
        <w:t>There</w:t>
      </w:r>
      <w:r w:rsidR="00881F21">
        <w:t xml:space="preserve"> </w:t>
      </w:r>
      <w:r>
        <w:t>are</w:t>
      </w:r>
      <w:r w:rsidR="00881F21">
        <w:t xml:space="preserve"> </w:t>
      </w:r>
      <w:r>
        <w:t>a</w:t>
      </w:r>
      <w:r w:rsidR="00881F21">
        <w:t xml:space="preserve"> </w:t>
      </w:r>
      <w:r>
        <w:t>number</w:t>
      </w:r>
      <w:r w:rsidR="00881F21">
        <w:t xml:space="preserve"> </w:t>
      </w:r>
      <w:r>
        <w:t>of</w:t>
      </w:r>
      <w:r w:rsidR="00881F21">
        <w:t xml:space="preserve"> </w:t>
      </w:r>
      <w:r>
        <w:t>shortcomings</w:t>
      </w:r>
      <w:r w:rsidR="00881F21">
        <w:t xml:space="preserve"> </w:t>
      </w:r>
      <w:r>
        <w:t>regarding</w:t>
      </w:r>
      <w:r w:rsidR="00881F21">
        <w:t xml:space="preserve"> </w:t>
      </w:r>
      <w:r>
        <w:t>the</w:t>
      </w:r>
      <w:r w:rsidR="00881F21">
        <w:t xml:space="preserve"> </w:t>
      </w:r>
      <w:r>
        <w:t>Kongsberg</w:t>
      </w:r>
      <w:r w:rsidR="00881F21">
        <w:t xml:space="preserve"> </w:t>
      </w:r>
      <w:r>
        <w:t>datagram</w:t>
      </w:r>
      <w:r w:rsidR="00881F21">
        <w:t xml:space="preserve"> </w:t>
      </w:r>
      <w:r>
        <w:t>format</w:t>
      </w:r>
      <w:r w:rsidR="00881F21">
        <w:t xml:space="preserve"> </w:t>
      </w:r>
      <w:r>
        <w:t>for</w:t>
      </w:r>
      <w:r w:rsidR="00881F21">
        <w:t xml:space="preserve"> </w:t>
      </w:r>
      <w:r>
        <w:t>sound</w:t>
      </w:r>
      <w:r w:rsidR="00881F21">
        <w:t xml:space="preserve"> </w:t>
      </w:r>
      <w:r>
        <w:t>speed</w:t>
      </w:r>
      <w:r w:rsidR="00881F21">
        <w:t xml:space="preserve"> </w:t>
      </w:r>
      <w:r>
        <w:t>profiles:</w:t>
      </w:r>
    </w:p>
    <w:p w:rsidR="00881F21" w:rsidRDefault="00881F21" w:rsidP="001D5FA0">
      <w:pPr>
        <w:pStyle w:val="BulletList"/>
      </w:pPr>
      <w:r>
        <w:t>It does not preserve the latitude/longitude of the observed cast. You will be prompted to enter the position of the cast when you request the cast from SIS. It is up to you to determine the position as accurately as you require it to be, perhaps by consulting CTD/XBT logs.</w:t>
      </w:r>
    </w:p>
    <w:p w:rsidR="00881F21" w:rsidRDefault="00881F21" w:rsidP="001D5FA0">
      <w:pPr>
        <w:pStyle w:val="BulletList"/>
      </w:pPr>
      <w:r>
        <w:t>The observation time associated with the cast is known to be incorrect in the SIS sound speed profile datagram format so it is not necessarily straightforward to use the observation time to look up the navigation.</w:t>
      </w:r>
    </w:p>
    <w:p w:rsidR="00881F21" w:rsidRDefault="00881F21" w:rsidP="001D5FA0">
      <w:pPr>
        <w:pStyle w:val="BulletList"/>
      </w:pPr>
      <w:r>
        <w:t>Temperature and salinity are not included in the datagram, even if they are provided to SIS when the associated cast was originally uploaded (they are preserved internally in SIS, however).</w:t>
      </w:r>
    </w:p>
    <w:p w:rsidR="00881F21" w:rsidRDefault="00881F21" w:rsidP="001D5FA0">
      <w:r>
        <w:t xml:space="preserve">These shortcomings are overcome through the use of the “W” datagram in SIS, however, it is not currently possible to dynamically request this datagram from SIS (though it is possible to have SIS broadcast it </w:t>
      </w:r>
      <w:r w:rsidR="00E5558D">
        <w:t>as discussed in the section</w:t>
      </w:r>
      <w:r>
        <w:t xml:space="preserve"> </w:t>
      </w:r>
      <w:r>
        <w:fldChar w:fldCharType="begin"/>
      </w:r>
      <w:r>
        <w:instrText xml:space="preserve"> REF _Ref424573500 \h </w:instrText>
      </w:r>
      <w:r>
        <w:fldChar w:fldCharType="separate"/>
      </w:r>
      <w:r w:rsidR="0098505B">
        <w:t>Method #2</w:t>
      </w:r>
      <w:r>
        <w:fldChar w:fldCharType="end"/>
      </w:r>
      <w:r>
        <w:t>).</w:t>
      </w:r>
    </w:p>
    <w:p w:rsidR="00A338BD" w:rsidRDefault="00A338BD" w:rsidP="00A338BD">
      <w:pPr>
        <w:pStyle w:val="Heading3"/>
      </w:pPr>
      <w:bookmarkStart w:id="38" w:name="_Toc428819587"/>
      <w:r>
        <w:t>Using a reference cast</w:t>
      </w:r>
      <w:bookmarkEnd w:id="38"/>
    </w:p>
    <w:p w:rsidR="00A338BD" w:rsidRDefault="00A338BD" w:rsidP="00A338BD">
      <w:r>
        <w:t>There are several scenarios where a CTD profile can be used as a reference cast by this package:</w:t>
      </w:r>
    </w:p>
    <w:p w:rsidR="00A338BD" w:rsidRDefault="00A338BD" w:rsidP="00A338BD">
      <w:pPr>
        <w:pStyle w:val="BulletList"/>
      </w:pPr>
      <w:r>
        <w:lastRenderedPageBreak/>
        <w:t>To support XBT measurements by providing a salinity profile measurement in place of using an assumed constant salinity</w:t>
      </w:r>
    </w:p>
    <w:p w:rsidR="00A338BD" w:rsidRDefault="00A338BD" w:rsidP="00A338BD">
      <w:pPr>
        <w:pStyle w:val="BulletList"/>
      </w:pPr>
      <w:r>
        <w:t>To augment SVP/XSV casts with temperature and salinity profiles to improve seafloor backscatter attenuation corrections</w:t>
      </w:r>
    </w:p>
    <w:p w:rsidR="00A338BD" w:rsidRDefault="00A338BD" w:rsidP="00A338BD">
      <w:pPr>
        <w:pStyle w:val="BulletList"/>
      </w:pPr>
      <w:r>
        <w:t>Since CTD cast typically sample much deeper than most XBT probes, to provide an improved vertical extrapolation to the XBT cast.</w:t>
      </w:r>
    </w:p>
    <w:p w:rsidR="00A338BD" w:rsidRDefault="00A338BD" w:rsidP="00A338BD">
      <w:r>
        <w:t xml:space="preserve">To establish a reference cast, the desired cast is imported using the same mechanism described in </w:t>
      </w:r>
      <w:r>
        <w:fldChar w:fldCharType="begin"/>
      </w:r>
      <w:r>
        <w:instrText xml:space="preserve"> REF _Ref424555017 \h </w:instrText>
      </w:r>
      <w:r>
        <w:fldChar w:fldCharType="separate"/>
      </w:r>
      <w:r w:rsidR="0098505B">
        <w:t>Data import</w:t>
      </w:r>
      <w:r>
        <w:fldChar w:fldCharType="end"/>
      </w:r>
      <w:r>
        <w:t xml:space="preserve">. After that the profile is verified, edited and perhaps extended further in depth using an oceanographic database, it is set as the reference profile by selecting </w:t>
      </w:r>
      <w:r w:rsidRPr="00A14125">
        <w:rPr>
          <w:i/>
        </w:rPr>
        <w:t>Set reference cast</w:t>
      </w:r>
      <w:r>
        <w:t xml:space="preserve"> under the </w:t>
      </w:r>
      <w:r>
        <w:rPr>
          <w:i/>
        </w:rPr>
        <w:t>Tools</w:t>
      </w:r>
      <w:r w:rsidRPr="00A14125">
        <w:rPr>
          <w:i/>
        </w:rPr>
        <w:t xml:space="preserve"> </w:t>
      </w:r>
      <w:r>
        <w:t>menu.</w:t>
      </w:r>
    </w:p>
    <w:p w:rsidR="00A338BD" w:rsidRDefault="00A338BD" w:rsidP="00A338BD">
      <w:r>
        <w:t xml:space="preserve">Once a profile is set as the reference cast, the reference profile is drawn in yellow. This cast is retained in memory as the currently loaded cast to allow for additional operations, such as exporting or transmission to a sounder. The reference profile can be cleared from memory at any time via the </w:t>
      </w:r>
      <w:r w:rsidRPr="00CF0EFD">
        <w:rPr>
          <w:i/>
        </w:rPr>
        <w:t>Clear reference cast</w:t>
      </w:r>
      <w:r>
        <w:t xml:space="preserve"> option under the </w:t>
      </w:r>
      <w:r>
        <w:rPr>
          <w:i/>
        </w:rPr>
        <w:t>Tools</w:t>
      </w:r>
      <w:r>
        <w:t xml:space="preserve"> menu. Further extensions and augmentations will then use WOA/RTOFS. </w:t>
      </w:r>
    </w:p>
    <w:p w:rsidR="00A338BD" w:rsidRDefault="00A338BD" w:rsidP="00A338BD">
      <w:r>
        <w:t xml:space="preserve">The reference cast can be re­imported into memory by choosing </w:t>
      </w:r>
      <w:r w:rsidRPr="00CF0EFD">
        <w:rPr>
          <w:i/>
        </w:rPr>
        <w:t>Edit reference cast</w:t>
      </w:r>
      <w:r>
        <w:t xml:space="preserve"> from the </w:t>
      </w:r>
      <w:r>
        <w:rPr>
          <w:i/>
        </w:rPr>
        <w:t>Tools</w:t>
      </w:r>
      <w:r>
        <w:t xml:space="preserve"> menu. This will load a copy of the reference cast into memory for further manipulation. If desired, the edited version can then be set as the new reference cast and will replace the previous version.</w:t>
      </w:r>
    </w:p>
    <w:p w:rsidR="00A338BD" w:rsidRDefault="00A338BD" w:rsidP="00A338BD">
      <w:r>
        <w:t xml:space="preserve">Prior to setting a cast as the reference cast, it is advisable to export it such that future sessions do not need to repeat any reference cast processing. To do this, choose </w:t>
      </w:r>
      <w:r w:rsidRPr="00BD16E8">
        <w:rPr>
          <w:i/>
        </w:rPr>
        <w:t>Export</w:t>
      </w:r>
      <w:r>
        <w:t xml:space="preserve"> from the </w:t>
      </w:r>
      <w:r w:rsidRPr="00BD16E8">
        <w:rPr>
          <w:i/>
        </w:rPr>
        <w:t>File</w:t>
      </w:r>
      <w:r>
        <w:t xml:space="preserve"> menu, and select the .UNB format (since it is a format that can be both exported and imported).</w:t>
      </w:r>
    </w:p>
    <w:p w:rsidR="00952CDF" w:rsidRDefault="00952CDF" w:rsidP="001D5FA0">
      <w:pPr>
        <w:pStyle w:val="Heading3"/>
      </w:pPr>
      <w:bookmarkStart w:id="39" w:name="_Toc428819588"/>
      <w:r>
        <w:t>Refraction monitor</w:t>
      </w:r>
      <w:bookmarkEnd w:id="39"/>
    </w:p>
    <w:p w:rsidR="00952CDF" w:rsidRDefault="00E3442A" w:rsidP="001D5FA0">
      <w:r w:rsidRPr="00E3442A">
        <w:t xml:space="preserve">An experimental feature has been set up to allow </w:t>
      </w:r>
      <w:r>
        <w:t>the use</w:t>
      </w:r>
      <w:r w:rsidRPr="00E3442A">
        <w:t xml:space="preserve">r to establish the impact of their currently loaded sound speed profile on the refraction correction by plotting </w:t>
      </w:r>
      <w:r w:rsidR="00E5558D">
        <w:t>swath data</w:t>
      </w:r>
      <w:r w:rsidRPr="00E3442A">
        <w:t xml:space="preserve"> with the new sound speed profile applied prior to sending the profile to the multibeam echosounder. This</w:t>
      </w:r>
      <w:r w:rsidR="00E5558D">
        <w:t xml:space="preserve"> provides a</w:t>
      </w:r>
      <w:r w:rsidRPr="00E3442A">
        <w:t xml:space="preserve"> preview </w:t>
      </w:r>
      <w:r w:rsidR="00E5558D">
        <w:t xml:space="preserve">of the effect of the new sound speed profile allowing appropriate </w:t>
      </w:r>
      <w:r w:rsidRPr="00E3442A">
        <w:t>act</w:t>
      </w:r>
      <w:r w:rsidR="00E5558D">
        <w:t>ion</w:t>
      </w:r>
      <w:r w:rsidRPr="00E3442A">
        <w:t xml:space="preserve"> if the results are not as expected without introducing artifacts into the multibeam data stream.</w:t>
      </w:r>
    </w:p>
    <w:p w:rsidR="002B744B" w:rsidRDefault="002B744B" w:rsidP="002B744B">
      <w:pPr>
        <w:keepNext/>
        <w:jc w:val="center"/>
      </w:pPr>
      <w:r>
        <w:rPr>
          <w:lang w:eastAsia="en-US"/>
        </w:rPr>
        <w:lastRenderedPageBreak/>
        <w:drawing>
          <wp:inline distT="0" distB="0" distL="0" distR="0" wp14:anchorId="27E872F3" wp14:editId="1B8E8A74">
            <wp:extent cx="5303520" cy="22935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PNG"/>
                    <pic:cNvPicPr/>
                  </pic:nvPicPr>
                  <pic:blipFill>
                    <a:blip r:embed="rId16">
                      <a:extLst>
                        <a:ext uri="{28A0092B-C50C-407E-A947-70E740481C1C}">
                          <a14:useLocalDpi xmlns:a14="http://schemas.microsoft.com/office/drawing/2010/main" val="0"/>
                        </a:ext>
                      </a:extLst>
                    </a:blip>
                    <a:stretch>
                      <a:fillRect/>
                    </a:stretch>
                  </pic:blipFill>
                  <pic:spPr>
                    <a:xfrm>
                      <a:off x="0" y="0"/>
                      <a:ext cx="5303520" cy="2293553"/>
                    </a:xfrm>
                    <a:prstGeom prst="rect">
                      <a:avLst/>
                    </a:prstGeom>
                  </pic:spPr>
                </pic:pic>
              </a:graphicData>
            </a:graphic>
          </wp:inline>
        </w:drawing>
      </w:r>
    </w:p>
    <w:p w:rsidR="002B744B" w:rsidRDefault="002B744B" w:rsidP="002B744B">
      <w:pPr>
        <w:pStyle w:val="Caption"/>
      </w:pPr>
      <w:r>
        <w:t xml:space="preserve">Figure </w:t>
      </w:r>
      <w:r>
        <w:fldChar w:fldCharType="begin"/>
      </w:r>
      <w:r>
        <w:instrText xml:space="preserve"> SEQ Figure \* ARABIC </w:instrText>
      </w:r>
      <w:r>
        <w:fldChar w:fldCharType="separate"/>
      </w:r>
      <w:r w:rsidR="0098505B">
        <w:t>8</w:t>
      </w:r>
      <w:r>
        <w:fldChar w:fldCharType="end"/>
      </w:r>
      <w:r>
        <w:t xml:space="preserve"> – Refraction monitor showing the effects of new sound speed profile before its application, as well as the application of a bias using the Profile Correction slider (at the bottom)</w:t>
      </w:r>
    </w:p>
    <w:p w:rsidR="00BA2DB7" w:rsidRDefault="00E3442A" w:rsidP="001D5FA0">
      <w:r>
        <w:t>As an example scenario, t</w:t>
      </w:r>
      <w:r w:rsidRPr="00E3442A">
        <w:t xml:space="preserve">he currently loaded profile is requested from SIS and is set as the reference profile. A new WOA profile </w:t>
      </w:r>
      <w:r>
        <w:t xml:space="preserve">can </w:t>
      </w:r>
      <w:r w:rsidRPr="00E3442A">
        <w:t xml:space="preserve">then </w:t>
      </w:r>
      <w:r>
        <w:t xml:space="preserve">be </w:t>
      </w:r>
      <w:r w:rsidRPr="00E3442A">
        <w:t>generated using</w:t>
      </w:r>
      <w:r>
        <w:t xml:space="preserve"> the reported position from SIS</w:t>
      </w:r>
      <w:r w:rsidRPr="00E3442A">
        <w:t xml:space="preserve">. The refraction monitor </w:t>
      </w:r>
      <w:r>
        <w:t xml:space="preserve">can thus be used to evaluate if the </w:t>
      </w:r>
      <w:r w:rsidRPr="00E3442A">
        <w:t xml:space="preserve">profile </w:t>
      </w:r>
      <w:r>
        <w:t>in use by</w:t>
      </w:r>
      <w:r w:rsidRPr="00E3442A">
        <w:t xml:space="preserve"> SIS does a better refraction correction than the WOA profile. The refraction correction from the WOA profile can be adjusted using the slider bar in the Refraction Monitor, this adds a bias to the WOA profile (units are dm/s) and then recomputes the new potential swath profile using the adjusted WOA profile. If the user decided to send this profile to SIS and if the refraction corrector was non-zero, the </w:t>
      </w:r>
      <w:r w:rsidR="00BA2DB7">
        <w:t>package</w:t>
      </w:r>
      <w:r w:rsidRPr="00E3442A">
        <w:t xml:space="preserve"> will ask the user whether or not they want to apply this corrector to the currently loaded profile prior to</w:t>
      </w:r>
      <w:r w:rsidR="00BA2DB7">
        <w:t xml:space="preserve"> sending it to the echosounder.</w:t>
      </w:r>
    </w:p>
    <w:p w:rsidR="00BA2DB7" w:rsidRDefault="00E3442A" w:rsidP="001D5FA0">
      <w:r w:rsidRPr="00E3442A">
        <w:t>A few other notes on the Refraction Monitor:</w:t>
      </w:r>
    </w:p>
    <w:p w:rsidR="00BA2DB7" w:rsidRDefault="00E3442A" w:rsidP="001D5FA0">
      <w:pPr>
        <w:pStyle w:val="BulletList"/>
      </w:pPr>
      <w:r w:rsidRPr="00E3442A">
        <w:t>If the Refraction Monitor window is closed, the slider bar corrector value is ignored during transmission of a profile.</w:t>
      </w:r>
    </w:p>
    <w:p w:rsidR="00BA2DB7" w:rsidRDefault="00E3442A" w:rsidP="001D5FA0">
      <w:pPr>
        <w:pStyle w:val="BulletList"/>
      </w:pPr>
      <w:r w:rsidRPr="00E3442A">
        <w:t xml:space="preserve">The Refraction Monitor window will close automatically when the </w:t>
      </w:r>
      <w:r w:rsidR="00BA2DB7">
        <w:t>package</w:t>
      </w:r>
      <w:r w:rsidRPr="00E3442A">
        <w:t xml:space="preserve"> closes a profile or generates a new profile.</w:t>
      </w:r>
    </w:p>
    <w:p w:rsidR="00BA2DB7" w:rsidRDefault="00E3442A" w:rsidP="001D5FA0">
      <w:pPr>
        <w:pStyle w:val="BulletList"/>
      </w:pPr>
      <w:r w:rsidRPr="00E3442A">
        <w:t>If running in Server mode, the slider bar corrector value is applied during transmissi</w:t>
      </w:r>
      <w:r w:rsidR="00BA2DB7">
        <w:t>on without user confirmation.</w:t>
      </w:r>
    </w:p>
    <w:p w:rsidR="00E3442A" w:rsidRDefault="00E3442A" w:rsidP="001D5FA0">
      <w:pPr>
        <w:pStyle w:val="BulletList"/>
      </w:pPr>
      <w:r w:rsidRPr="00E3442A">
        <w:t>The slider bar corrector value is reset to zero after transmission of the profile both for measured profiles and server profiles.</w:t>
      </w:r>
    </w:p>
    <w:p w:rsidR="00BA2DB7" w:rsidRDefault="00E5558D" w:rsidP="001D5FA0">
      <w:pPr>
        <w:pStyle w:val="Heading3"/>
      </w:pPr>
      <w:bookmarkStart w:id="40" w:name="_Toc428819589"/>
      <w:r>
        <w:t>N</w:t>
      </w:r>
      <w:r w:rsidR="005D2C9C">
        <w:t>etwork</w:t>
      </w:r>
      <w:r>
        <w:t xml:space="preserve"> data</w:t>
      </w:r>
      <w:r w:rsidR="005D2C9C">
        <w:t xml:space="preserve"> reception</w:t>
      </w:r>
      <w:bookmarkEnd w:id="40"/>
    </w:p>
    <w:p w:rsidR="005D2C9C" w:rsidRDefault="005D2C9C" w:rsidP="001D5FA0">
      <w:r w:rsidRPr="005D2C9C">
        <w:t>The</w:t>
      </w:r>
      <w:r>
        <w:t xml:space="preserve"> package is configurable to</w:t>
      </w:r>
      <w:r w:rsidRPr="005D2C9C">
        <w:t xml:space="preserve"> listen on specified ports for UDP input of sound speed cast data. </w:t>
      </w:r>
      <w:r>
        <w:t>Currently supported systems are</w:t>
      </w:r>
      <w:r w:rsidRPr="005D2C9C">
        <w:t xml:space="preserve"> MVP and Sippican. See </w:t>
      </w:r>
      <w:r w:rsidR="002B744B">
        <w:fldChar w:fldCharType="begin"/>
      </w:r>
      <w:r w:rsidR="002B744B">
        <w:instrText xml:space="preserve"> REF _Ref426829402 \h </w:instrText>
      </w:r>
      <w:r w:rsidR="002B744B">
        <w:fldChar w:fldCharType="separate"/>
      </w:r>
      <w:r w:rsidR="0098505B">
        <w:t>APPENDIX B – Connection settings</w:t>
      </w:r>
      <w:r w:rsidR="002B744B">
        <w:fldChar w:fldCharType="end"/>
      </w:r>
      <w:r w:rsidR="002B744B">
        <w:t xml:space="preserve"> </w:t>
      </w:r>
      <w:r>
        <w:lastRenderedPageBreak/>
        <w:t>f</w:t>
      </w:r>
      <w:r w:rsidRPr="005D2C9C">
        <w:t>or more on how to conf</w:t>
      </w:r>
      <w:r>
        <w:t>igure these systems</w:t>
      </w:r>
      <w:r w:rsidRPr="005D2C9C">
        <w:t>. The port numbers associated with various data sources</w:t>
      </w:r>
      <w:r>
        <w:t xml:space="preserve"> can be changed in the </w:t>
      </w:r>
      <w:r w:rsidRPr="002B744B">
        <w:rPr>
          <w:i/>
        </w:rPr>
        <w:t>config.ini</w:t>
      </w:r>
      <w:r w:rsidRPr="005D2C9C">
        <w:t xml:space="preserve"> file.</w:t>
      </w:r>
    </w:p>
    <w:p w:rsidR="005D2C9C" w:rsidRDefault="005D2C9C" w:rsidP="001D5FA0">
      <w:r w:rsidRPr="005D2C9C">
        <w:t xml:space="preserve">Upon reception of a network cast, </w:t>
      </w:r>
      <w:r>
        <w:t>t</w:t>
      </w:r>
      <w:r w:rsidRPr="005D2C9C">
        <w:t>he</w:t>
      </w:r>
      <w:r w:rsidR="00E5558D">
        <w:t xml:space="preserve"> display</w:t>
      </w:r>
      <w:r w:rsidRPr="005D2C9C">
        <w:t xml:space="preserve"> panels </w:t>
      </w:r>
      <w:r>
        <w:t xml:space="preserve">will be colored </w:t>
      </w:r>
      <w:r w:rsidRPr="005D2C9C">
        <w:t>red to indicate that operator intervention is required in order to further process the data and deliver it to the multibeam acquisi</w:t>
      </w:r>
      <w:r>
        <w:t>tion system</w:t>
      </w:r>
      <w:r w:rsidRPr="005D2C9C">
        <w:t xml:space="preserve">. Once the cast has been processed and delivered, the panel color-coding will return to the normal white background. </w:t>
      </w:r>
    </w:p>
    <w:p w:rsidR="005D2C9C" w:rsidRPr="005D2C9C" w:rsidRDefault="002B744B" w:rsidP="001D5FA0">
      <w:r>
        <w:t xml:space="preserve">If the </w:t>
      </w:r>
      <w:r w:rsidR="005D2C9C" w:rsidRPr="002B744B">
        <w:rPr>
          <w:i/>
        </w:rPr>
        <w:t>Server mode</w:t>
      </w:r>
      <w:r w:rsidR="005D2C9C" w:rsidRPr="005D2C9C">
        <w:t xml:space="preserve"> happened to have been running at the moment of reception, it will be stopped and the received cast will be displayed as described above.</w:t>
      </w:r>
    </w:p>
    <w:p w:rsidR="00694444" w:rsidRDefault="00694444" w:rsidP="001D5FA0">
      <w:r>
        <w:br w:type="page"/>
      </w:r>
    </w:p>
    <w:p w:rsidR="00694444" w:rsidRDefault="00694444" w:rsidP="001D5FA0">
      <w:pPr>
        <w:pStyle w:val="Heading1"/>
      </w:pPr>
      <w:bookmarkStart w:id="41" w:name="_Toc428819590"/>
      <w:r>
        <w:lastRenderedPageBreak/>
        <w:t>Server Mode</w:t>
      </w:r>
      <w:bookmarkEnd w:id="41"/>
    </w:p>
    <w:p w:rsidR="00EB6F68" w:rsidRPr="00EB6F68" w:rsidRDefault="00EB6F68" w:rsidP="001D5FA0">
      <w:r w:rsidRPr="00EB6F68">
        <w:t>The</w:t>
      </w:r>
      <w:r w:rsidR="002B744B">
        <w:t xml:space="preserve"> </w:t>
      </w:r>
      <w:r w:rsidRPr="00EB6F68">
        <w:t>Server</w:t>
      </w:r>
      <w:r>
        <w:t xml:space="preserve"> </w:t>
      </w:r>
      <w:r w:rsidRPr="00EB6F68">
        <w:t>mode</w:t>
      </w:r>
      <w:r>
        <w:t xml:space="preserve"> </w:t>
      </w:r>
      <w:r w:rsidRPr="00EB6F68">
        <w:t>is</w:t>
      </w:r>
      <w:r>
        <w:t xml:space="preserve"> </w:t>
      </w:r>
      <w:r w:rsidRPr="00EB6F68">
        <w:t>meant</w:t>
      </w:r>
      <w:r>
        <w:t xml:space="preserve"> </w:t>
      </w:r>
      <w:r w:rsidRPr="00EB6F68">
        <w:t>for</w:t>
      </w:r>
      <w:r>
        <w:t xml:space="preserve"> </w:t>
      </w:r>
      <w:r w:rsidRPr="00EB6F68">
        <w:t>transits</w:t>
      </w:r>
      <w:r>
        <w:t xml:space="preserve"> </w:t>
      </w:r>
      <w:r w:rsidRPr="00EB6F68">
        <w:t>during</w:t>
      </w:r>
      <w:r>
        <w:t xml:space="preserve"> </w:t>
      </w:r>
      <w:r w:rsidRPr="00EB6F68">
        <w:t>which</w:t>
      </w:r>
      <w:r>
        <w:t xml:space="preserve"> </w:t>
      </w:r>
      <w:r w:rsidRPr="00EB6F68">
        <w:t>perhaps</w:t>
      </w:r>
      <w:r>
        <w:t xml:space="preserve"> </w:t>
      </w:r>
      <w:r w:rsidRPr="00EB6F68">
        <w:t>one</w:t>
      </w:r>
      <w:r>
        <w:t xml:space="preserve"> </w:t>
      </w:r>
      <w:r w:rsidRPr="00EB6F68">
        <w:t>XBT</w:t>
      </w:r>
      <w:r>
        <w:t xml:space="preserve"> </w:t>
      </w:r>
      <w:r w:rsidRPr="00EB6F68">
        <w:t>per</w:t>
      </w:r>
      <w:r>
        <w:t xml:space="preserve"> </w:t>
      </w:r>
      <w:r w:rsidRPr="00EB6F68">
        <w:t>day</w:t>
      </w:r>
      <w:r>
        <w:t xml:space="preserve"> </w:t>
      </w:r>
      <w:r w:rsidRPr="00EB6F68">
        <w:t>might</w:t>
      </w:r>
      <w:r>
        <w:t xml:space="preserve"> </w:t>
      </w:r>
      <w:r w:rsidRPr="00EB6F68">
        <w:t>be</w:t>
      </w:r>
      <w:r>
        <w:t xml:space="preserve"> </w:t>
      </w:r>
      <w:r w:rsidR="00F8208F">
        <w:t>thrown</w:t>
      </w:r>
      <w:r w:rsidRPr="00EB6F68">
        <w:t>.</w:t>
      </w:r>
      <w:r>
        <w:t xml:space="preserve"> </w:t>
      </w:r>
      <w:r w:rsidRPr="00EB6F68">
        <w:t>For</w:t>
      </w:r>
      <w:r>
        <w:t xml:space="preserve"> </w:t>
      </w:r>
      <w:r w:rsidRPr="00EB6F68">
        <w:t>much</w:t>
      </w:r>
      <w:r>
        <w:t xml:space="preserve"> </w:t>
      </w:r>
      <w:r w:rsidRPr="00EB6F68">
        <w:t>of</w:t>
      </w:r>
      <w:r>
        <w:t xml:space="preserve"> </w:t>
      </w:r>
      <w:r w:rsidRPr="00EB6F68">
        <w:t>the</w:t>
      </w:r>
      <w:r>
        <w:t xml:space="preserve"> </w:t>
      </w:r>
      <w:r w:rsidRPr="00EB6F68">
        <w:t>world</w:t>
      </w:r>
      <w:r>
        <w:t xml:space="preserve"> </w:t>
      </w:r>
      <w:r w:rsidRPr="00EB6F68">
        <w:t>oceans,</w:t>
      </w:r>
      <w:r>
        <w:t xml:space="preserve"> </w:t>
      </w:r>
      <w:r w:rsidRPr="00EB6F68">
        <w:t>using</w:t>
      </w:r>
      <w:r>
        <w:t xml:space="preserve"> </w:t>
      </w:r>
      <w:r w:rsidRPr="00EB6F68">
        <w:t>the</w:t>
      </w:r>
      <w:r>
        <w:t xml:space="preserve"> </w:t>
      </w:r>
      <w:r w:rsidRPr="00EB6F68">
        <w:t>WOA</w:t>
      </w:r>
      <w:r>
        <w:t xml:space="preserve"> </w:t>
      </w:r>
      <w:r w:rsidRPr="00EB6F68">
        <w:t>is</w:t>
      </w:r>
      <w:r>
        <w:t xml:space="preserve"> a </w:t>
      </w:r>
      <w:r w:rsidRPr="00EB6F68">
        <w:t>reasonable</w:t>
      </w:r>
      <w:r>
        <w:t xml:space="preserve"> </w:t>
      </w:r>
      <w:r w:rsidRPr="00EB6F68">
        <w:t>substitute</w:t>
      </w:r>
      <w:r>
        <w:t xml:space="preserve"> </w:t>
      </w:r>
      <w:r w:rsidRPr="00EB6F68">
        <w:t>for</w:t>
      </w:r>
      <w:r>
        <w:t xml:space="preserve"> </w:t>
      </w:r>
      <w:r w:rsidRPr="00EB6F68">
        <w:rPr>
          <w:i/>
        </w:rPr>
        <w:t>in situ</w:t>
      </w:r>
      <w:r>
        <w:t xml:space="preserve"> </w:t>
      </w:r>
      <w:r w:rsidRPr="00EB6F68">
        <w:t>measurements</w:t>
      </w:r>
      <w:r>
        <w:t xml:space="preserve"> </w:t>
      </w:r>
      <w:r w:rsidR="008F2671">
        <w:fldChar w:fldCharType="begin"/>
      </w:r>
      <w:r w:rsidR="00B95282">
        <w:instrText xml:space="preserve"> ADDIN EN.CITE &lt;EndNote&gt;&lt;Cite&gt;&lt;Author&gt;Beaudoin&lt;/Author&gt;&lt;Year&gt;2011&lt;/Year&gt;&lt;RecNum&gt;2113&lt;/RecNum&gt;&lt;DisplayText&gt;(Beaudoin et al., 2011)&lt;/DisplayText&gt;&lt;record&gt;&lt;rec-number&gt;2113&lt;/rec-number&gt;&lt;foreign-keys&gt;&lt;key app="EN" db-id="ex90zx9vg0sdf6epz9tpz2dqtvrf55dwtsxt" timestamp="1436827124"&gt;2113&lt;/key&gt;&lt;/foreign-keys&gt;&lt;ref-type name="Conference Proceedings"&gt;10&lt;/ref-type&gt;&lt;contributors&gt;&lt;authors&gt;&lt;author&gt;Beaudoin, J.&lt;/author&gt;&lt;author&gt;Smyth, S.&lt;/author&gt;&lt;author&gt;Furlong, A.&lt;/author&gt;&lt;author&gt;Floc’h, H.&lt;/author&gt;&lt;author&gt;Lurton, X.&lt;/author&gt;&lt;/authors&gt;&lt;/contributors&gt;&lt;titles&gt;&lt;title&gt;Streamlining Sound Speed Profile Pre-Processing: Case Studies and Field Trials&lt;/title&gt;&lt;secondary-title&gt;US Hydro Conference 2011, April 25-29, Tampa, FL, USA&lt;/secondary-title&gt;&lt;/titles&gt;&lt;dates&gt;&lt;year&gt;2011&lt;/year&gt;&lt;/dates&gt;&lt;urls&gt;&lt;/urls&gt;&lt;/record&gt;&lt;/Cite&gt;&lt;/EndNote&gt;</w:instrText>
      </w:r>
      <w:r w:rsidR="008F2671">
        <w:fldChar w:fldCharType="separate"/>
      </w:r>
      <w:r w:rsidR="00681AF7">
        <w:t>(</w:t>
      </w:r>
      <w:hyperlink w:anchor="_ENREF_1" w:tooltip="Beaudoin, 2011 #2113" w:history="1">
        <w:r w:rsidR="00B95282">
          <w:t>Beaudoin et al., 2011</w:t>
        </w:r>
      </w:hyperlink>
      <w:r w:rsidR="00681AF7">
        <w:t>)</w:t>
      </w:r>
      <w:r w:rsidR="008F2671">
        <w:fldChar w:fldCharType="end"/>
      </w:r>
      <w:r w:rsidR="008F2671">
        <w:t xml:space="preserve">. </w:t>
      </w:r>
      <w:r w:rsidRPr="00EB6F68">
        <w:t>Given</w:t>
      </w:r>
      <w:r>
        <w:t xml:space="preserve"> </w:t>
      </w:r>
      <w:r w:rsidRPr="00EB6F68">
        <w:t>that</w:t>
      </w:r>
      <w:r>
        <w:t xml:space="preserve"> </w:t>
      </w:r>
      <w:r w:rsidRPr="00EB6F68">
        <w:t>transit</w:t>
      </w:r>
      <w:r>
        <w:t xml:space="preserve"> </w:t>
      </w:r>
      <w:r w:rsidRPr="00EB6F68">
        <w:t>data</w:t>
      </w:r>
      <w:r>
        <w:t xml:space="preserve"> </w:t>
      </w:r>
      <w:r w:rsidRPr="00EB6F68">
        <w:t>are</w:t>
      </w:r>
      <w:r>
        <w:t xml:space="preserve"> </w:t>
      </w:r>
      <w:r w:rsidRPr="00EB6F68">
        <w:t>usually</w:t>
      </w:r>
      <w:r>
        <w:t xml:space="preserve"> </w:t>
      </w:r>
      <w:r w:rsidRPr="00EB6F68">
        <w:t>a</w:t>
      </w:r>
      <w:r>
        <w:t xml:space="preserve"> </w:t>
      </w:r>
      <w:r w:rsidRPr="00EB6F68">
        <w:t>lower</w:t>
      </w:r>
      <w:r>
        <w:t xml:space="preserve"> </w:t>
      </w:r>
      <w:r w:rsidRPr="00EB6F68">
        <w:t>priority,</w:t>
      </w:r>
      <w:r>
        <w:t xml:space="preserve"> this mode </w:t>
      </w:r>
      <w:r w:rsidRPr="00EB6F68">
        <w:t>supports</w:t>
      </w:r>
      <w:r>
        <w:t xml:space="preserve"> </w:t>
      </w:r>
      <w:r w:rsidRPr="00EB6F68">
        <w:t>continuous</w:t>
      </w:r>
      <w:r>
        <w:t xml:space="preserve"> </w:t>
      </w:r>
      <w:r w:rsidRPr="00EB6F68">
        <w:t>underway</w:t>
      </w:r>
      <w:r>
        <w:t xml:space="preserve"> </w:t>
      </w:r>
      <w:r w:rsidRPr="00EB6F68">
        <w:t>logging</w:t>
      </w:r>
      <w:r>
        <w:t xml:space="preserve"> </w:t>
      </w:r>
      <w:r w:rsidRPr="00EB6F68">
        <w:t>of</w:t>
      </w:r>
      <w:r>
        <w:t xml:space="preserve"> </w:t>
      </w:r>
      <w:r w:rsidRPr="00EB6F68">
        <w:t>multibeam</w:t>
      </w:r>
      <w:r>
        <w:t xml:space="preserve"> </w:t>
      </w:r>
      <w:r w:rsidRPr="00EB6F68">
        <w:t>data</w:t>
      </w:r>
      <w:r>
        <w:t xml:space="preserve"> </w:t>
      </w:r>
      <w:r w:rsidRPr="00EB6F68">
        <w:t>that</w:t>
      </w:r>
      <w:r>
        <w:t xml:space="preserve"> </w:t>
      </w:r>
      <w:r w:rsidRPr="00EB6F68">
        <w:t>are</w:t>
      </w:r>
      <w:r>
        <w:t xml:space="preserve"> </w:t>
      </w:r>
      <w:r w:rsidRPr="00EB6F68">
        <w:t>refraction</w:t>
      </w:r>
      <w:r>
        <w:t xml:space="preserve"> </w:t>
      </w:r>
      <w:r w:rsidRPr="00EB6F68">
        <w:t>corrected</w:t>
      </w:r>
      <w:r>
        <w:t xml:space="preserve">, </w:t>
      </w:r>
      <w:r w:rsidRPr="00EB6F68">
        <w:t>using</w:t>
      </w:r>
      <w:r>
        <w:t xml:space="preserve"> </w:t>
      </w:r>
      <w:r w:rsidRPr="00EB6F68">
        <w:t>the</w:t>
      </w:r>
      <w:r>
        <w:t xml:space="preserve"> </w:t>
      </w:r>
      <w:r w:rsidRPr="00EB6F68">
        <w:t>mean</w:t>
      </w:r>
      <w:r>
        <w:t xml:space="preserve"> </w:t>
      </w:r>
      <w:r w:rsidRPr="00EB6F68">
        <w:t>temperature</w:t>
      </w:r>
      <w:r>
        <w:t xml:space="preserve"> </w:t>
      </w:r>
      <w:r w:rsidRPr="00EB6F68">
        <w:t>and</w:t>
      </w:r>
      <w:r>
        <w:t xml:space="preserve"> </w:t>
      </w:r>
      <w:r w:rsidRPr="00EB6F68">
        <w:t>salinity</w:t>
      </w:r>
      <w:r>
        <w:t xml:space="preserve"> </w:t>
      </w:r>
      <w:r w:rsidRPr="00EB6F68">
        <w:t>profiles</w:t>
      </w:r>
      <w:r>
        <w:t xml:space="preserve"> </w:t>
      </w:r>
      <w:r w:rsidRPr="00EB6F68">
        <w:t>provided</w:t>
      </w:r>
      <w:r>
        <w:t xml:space="preserve"> </w:t>
      </w:r>
      <w:r w:rsidRPr="00EB6F68">
        <w:t>by</w:t>
      </w:r>
      <w:r>
        <w:t xml:space="preserve"> </w:t>
      </w:r>
      <w:r w:rsidRPr="00EB6F68">
        <w:t>oceanographic</w:t>
      </w:r>
      <w:r>
        <w:t xml:space="preserve"> </w:t>
      </w:r>
      <w:r w:rsidRPr="00EB6F68">
        <w:t>models.</w:t>
      </w:r>
      <w:r>
        <w:t xml:space="preserve"> This mode should not</w:t>
      </w:r>
      <w:r w:rsidR="002B744B">
        <w:t xml:space="preserve"> be used if SSP</w:t>
      </w:r>
      <w:r>
        <w:t>s are going to be collected on a regular basis.</w:t>
      </w:r>
    </w:p>
    <w:p w:rsidR="006C6721" w:rsidRPr="006C6721" w:rsidRDefault="006C6721" w:rsidP="001D5FA0">
      <w:r>
        <w:t>A prelimi</w:t>
      </w:r>
      <w:r w:rsidR="002B744B">
        <w:t xml:space="preserve">nary requirement to run the </w:t>
      </w:r>
      <w:r>
        <w:t xml:space="preserve">Server Mode is that position and </w:t>
      </w:r>
      <w:r w:rsidRPr="006C6721">
        <w:t>surface</w:t>
      </w:r>
      <w:r>
        <w:t xml:space="preserve"> </w:t>
      </w:r>
      <w:r w:rsidRPr="006C6721">
        <w:t>sound</w:t>
      </w:r>
      <w:r>
        <w:t xml:space="preserve"> </w:t>
      </w:r>
      <w:r w:rsidRPr="006C6721">
        <w:t>speed</w:t>
      </w:r>
      <w:r>
        <w:t xml:space="preserve"> are re</w:t>
      </w:r>
      <w:r w:rsidRPr="006C6721">
        <w:t>ceived</w:t>
      </w:r>
      <w:r>
        <w:t xml:space="preserve"> </w:t>
      </w:r>
      <w:r w:rsidRPr="006C6721">
        <w:t>from</w:t>
      </w:r>
      <w:r>
        <w:t xml:space="preserve"> </w:t>
      </w:r>
      <w:r w:rsidRPr="006C6721">
        <w:t>SIS</w:t>
      </w:r>
      <w:r>
        <w:t xml:space="preserve">. This can be checked by </w:t>
      </w:r>
      <w:r w:rsidRPr="006C6721">
        <w:t>looking</w:t>
      </w:r>
      <w:r>
        <w:t xml:space="preserve"> </w:t>
      </w:r>
      <w:r w:rsidRPr="006C6721">
        <w:t>in</w:t>
      </w:r>
      <w:r>
        <w:t xml:space="preserve"> </w:t>
      </w:r>
      <w:r w:rsidRPr="006C6721">
        <w:t>the</w:t>
      </w:r>
      <w:r>
        <w:t xml:space="preserve"> </w:t>
      </w:r>
      <w:r w:rsidRPr="006C6721">
        <w:t>status</w:t>
      </w:r>
      <w:r w:rsidR="00F8208F">
        <w:t xml:space="preserve"> </w:t>
      </w:r>
      <w:r w:rsidRPr="006C6721">
        <w:t>bar</w:t>
      </w:r>
      <w:r>
        <w:t>.</w:t>
      </w:r>
    </w:p>
    <w:p w:rsidR="006C6721" w:rsidRDefault="006C6721" w:rsidP="001D5FA0">
      <w:r>
        <w:t>When this mode is active, a</w:t>
      </w:r>
      <w:r w:rsidRPr="006C6721">
        <w:t>ll</w:t>
      </w:r>
      <w:r>
        <w:t xml:space="preserve"> the user’s manual </w:t>
      </w:r>
      <w:r w:rsidRPr="006C6721">
        <w:t>functionalit</w:t>
      </w:r>
      <w:r>
        <w:t xml:space="preserve">ies </w:t>
      </w:r>
      <w:r w:rsidRPr="006C6721">
        <w:t>become</w:t>
      </w:r>
      <w:r>
        <w:t xml:space="preserve">s </w:t>
      </w:r>
      <w:r w:rsidRPr="006C6721">
        <w:t>unavailable</w:t>
      </w:r>
      <w:r>
        <w:t xml:space="preserve"> </w:t>
      </w:r>
      <w:r w:rsidRPr="006C6721">
        <w:t>until</w:t>
      </w:r>
      <w:r>
        <w:t xml:space="preserve"> </w:t>
      </w:r>
      <w:r w:rsidRPr="006C6721">
        <w:t>the</w:t>
      </w:r>
      <w:r>
        <w:t xml:space="preserve"> SIS </w:t>
      </w:r>
      <w:r w:rsidRPr="006C6721">
        <w:t>Server</w:t>
      </w:r>
      <w:r>
        <w:t xml:space="preserve"> mode </w:t>
      </w:r>
      <w:r w:rsidRPr="006C6721">
        <w:t>is</w:t>
      </w:r>
      <w:r>
        <w:t xml:space="preserve"> </w:t>
      </w:r>
      <w:r w:rsidRPr="006C6721">
        <w:t>stopped.</w:t>
      </w:r>
      <w:r>
        <w:t xml:space="preserve"> T</w:t>
      </w:r>
      <w:r w:rsidRPr="006C6721">
        <w:t>he</w:t>
      </w:r>
      <w:r>
        <w:t xml:space="preserve"> </w:t>
      </w:r>
      <w:r w:rsidRPr="006C6721">
        <w:t>last</w:t>
      </w:r>
      <w:r>
        <w:t xml:space="preserve"> </w:t>
      </w:r>
      <w:r w:rsidRPr="006C6721">
        <w:t>sent</w:t>
      </w:r>
      <w:r>
        <w:t xml:space="preserve"> </w:t>
      </w:r>
      <w:r w:rsidRPr="006C6721">
        <w:t>profile</w:t>
      </w:r>
      <w:r>
        <w:t xml:space="preserve"> </w:t>
      </w:r>
      <w:r w:rsidRPr="006C6721">
        <w:t>is</w:t>
      </w:r>
      <w:r>
        <w:t xml:space="preserve"> </w:t>
      </w:r>
      <w:r w:rsidRPr="006C6721">
        <w:t>displayed</w:t>
      </w:r>
      <w:r>
        <w:t xml:space="preserve"> </w:t>
      </w:r>
      <w:r w:rsidRPr="006C6721">
        <w:t>in</w:t>
      </w:r>
      <w:r>
        <w:t xml:space="preserve"> </w:t>
      </w:r>
      <w:r w:rsidRPr="006C6721">
        <w:t>the</w:t>
      </w:r>
      <w:r>
        <w:t xml:space="preserve"> </w:t>
      </w:r>
      <w:r w:rsidRPr="006C6721">
        <w:t>view</w:t>
      </w:r>
      <w:r>
        <w:t xml:space="preserve"> </w:t>
      </w:r>
      <w:r w:rsidRPr="006C6721">
        <w:t>panel</w:t>
      </w:r>
      <w:r>
        <w:t xml:space="preserve"> </w:t>
      </w:r>
      <w:r w:rsidRPr="006C6721">
        <w:t>and</w:t>
      </w:r>
      <w:r>
        <w:t xml:space="preserve"> </w:t>
      </w:r>
      <w:r w:rsidRPr="006C6721">
        <w:t>all</w:t>
      </w:r>
      <w:r>
        <w:t xml:space="preserve"> </w:t>
      </w:r>
      <w:r w:rsidRPr="006C6721">
        <w:t>three</w:t>
      </w:r>
      <w:r>
        <w:t xml:space="preserve"> </w:t>
      </w:r>
      <w:r w:rsidRPr="006C6721">
        <w:t>plot</w:t>
      </w:r>
      <w:r>
        <w:t xml:space="preserve"> </w:t>
      </w:r>
      <w:r w:rsidRPr="006C6721">
        <w:t>panels</w:t>
      </w:r>
      <w:r>
        <w:t xml:space="preserve"> </w:t>
      </w:r>
      <w:r w:rsidRPr="006C6721">
        <w:t>are</w:t>
      </w:r>
      <w:r>
        <w:t xml:space="preserve"> </w:t>
      </w:r>
      <w:r w:rsidRPr="006C6721">
        <w:t>colored</w:t>
      </w:r>
      <w:r>
        <w:t xml:space="preserve"> </w:t>
      </w:r>
      <w:r w:rsidRPr="006C6721">
        <w:t>green.</w:t>
      </w:r>
      <w:r>
        <w:t xml:space="preserve"> The mode can be stopped by selecting </w:t>
      </w:r>
      <w:r w:rsidRPr="006C6721">
        <w:rPr>
          <w:i/>
        </w:rPr>
        <w:t>Stop</w:t>
      </w:r>
      <w:r>
        <w:t xml:space="preserve"> </w:t>
      </w:r>
      <w:r w:rsidRPr="006C6721">
        <w:t>under</w:t>
      </w:r>
      <w:r>
        <w:t xml:space="preserve"> </w:t>
      </w:r>
      <w:r w:rsidRPr="006C6721">
        <w:t>the</w:t>
      </w:r>
      <w:r>
        <w:t xml:space="preserve"> </w:t>
      </w:r>
      <w:r w:rsidRPr="006C6721">
        <w:rPr>
          <w:i/>
        </w:rPr>
        <w:t>Server</w:t>
      </w:r>
      <w:r>
        <w:t xml:space="preserve"> </w:t>
      </w:r>
      <w:r w:rsidRPr="006C6721">
        <w:t>menu.</w:t>
      </w:r>
      <w:r>
        <w:t xml:space="preserve"> </w:t>
      </w:r>
      <w:r w:rsidRPr="006C6721">
        <w:t>Closing</w:t>
      </w:r>
      <w:r>
        <w:t xml:space="preserve"> </w:t>
      </w:r>
      <w:r w:rsidRPr="006C6721">
        <w:t>the</w:t>
      </w:r>
      <w:r>
        <w:t xml:space="preserve"> </w:t>
      </w:r>
      <w:r w:rsidRPr="006C6721">
        <w:t>application</w:t>
      </w:r>
      <w:r>
        <w:t xml:space="preserve"> </w:t>
      </w:r>
      <w:r w:rsidRPr="006C6721">
        <w:t>will</w:t>
      </w:r>
      <w:r>
        <w:t xml:space="preserve"> </w:t>
      </w:r>
      <w:r w:rsidRPr="006C6721">
        <w:t>also</w:t>
      </w:r>
      <w:r>
        <w:t xml:space="preserve"> </w:t>
      </w:r>
      <w:r w:rsidRPr="006C6721">
        <w:t>stop</w:t>
      </w:r>
      <w:r>
        <w:t xml:space="preserve"> </w:t>
      </w:r>
      <w:r w:rsidRPr="006C6721">
        <w:t>the</w:t>
      </w:r>
      <w:r>
        <w:t xml:space="preserve"> </w:t>
      </w:r>
      <w:r w:rsidRPr="006C6721">
        <w:t>server.</w:t>
      </w:r>
    </w:p>
    <w:p w:rsidR="00C347CB" w:rsidRDefault="00C347CB" w:rsidP="001D5FA0">
      <w:r w:rsidRPr="00C347CB">
        <w:t>To</w:t>
      </w:r>
      <w:r>
        <w:t xml:space="preserve"> </w:t>
      </w:r>
      <w:r w:rsidRPr="00C347CB">
        <w:t>guard</w:t>
      </w:r>
      <w:r>
        <w:t xml:space="preserve"> </w:t>
      </w:r>
      <w:r w:rsidRPr="00C347CB">
        <w:t>against</w:t>
      </w:r>
      <w:r>
        <w:t xml:space="preserve"> </w:t>
      </w:r>
      <w:r w:rsidRPr="00C347CB">
        <w:t>accidentally</w:t>
      </w:r>
      <w:r>
        <w:t xml:space="preserve"> </w:t>
      </w:r>
      <w:r w:rsidRPr="00C347CB">
        <w:t>overwriting</w:t>
      </w:r>
      <w:r>
        <w:t xml:space="preserve"> </w:t>
      </w:r>
      <w:r w:rsidRPr="00C347CB">
        <w:t>a</w:t>
      </w:r>
      <w:r>
        <w:t xml:space="preserve"> </w:t>
      </w:r>
      <w:r w:rsidRPr="00C347CB">
        <w:t>profile</w:t>
      </w:r>
      <w:r>
        <w:t xml:space="preserve"> </w:t>
      </w:r>
      <w:r w:rsidRPr="00C347CB">
        <w:t>that</w:t>
      </w:r>
      <w:r>
        <w:t xml:space="preserve"> </w:t>
      </w:r>
      <w:r w:rsidRPr="00C347CB">
        <w:t>was</w:t>
      </w:r>
      <w:r>
        <w:t xml:space="preserve"> </w:t>
      </w:r>
      <w:r w:rsidRPr="00C347CB">
        <w:t>uploaded</w:t>
      </w:r>
      <w:r>
        <w:t xml:space="preserve"> </w:t>
      </w:r>
      <w:r w:rsidRPr="00C347CB">
        <w:t>by</w:t>
      </w:r>
      <w:r>
        <w:t xml:space="preserve"> </w:t>
      </w:r>
      <w:r w:rsidRPr="00C347CB">
        <w:t>the</w:t>
      </w:r>
      <w:r>
        <w:t xml:space="preserve"> </w:t>
      </w:r>
      <w:r w:rsidRPr="00C347CB">
        <w:t>operator</w:t>
      </w:r>
      <w:r>
        <w:t xml:space="preserve"> </w:t>
      </w:r>
      <w:r w:rsidRPr="00C347CB">
        <w:t>after</w:t>
      </w:r>
      <w:r>
        <w:t xml:space="preserve"> </w:t>
      </w:r>
      <w:r w:rsidRPr="00C347CB">
        <w:t>the</w:t>
      </w:r>
      <w:r>
        <w:t xml:space="preserve"> </w:t>
      </w:r>
      <w:r w:rsidRPr="00C347CB">
        <w:t>server</w:t>
      </w:r>
      <w:r>
        <w:t xml:space="preserve"> </w:t>
      </w:r>
      <w:r w:rsidRPr="00C347CB">
        <w:t>was</w:t>
      </w:r>
      <w:r>
        <w:t xml:space="preserve"> </w:t>
      </w:r>
      <w:r w:rsidRPr="00C347CB">
        <w:t>started,</w:t>
      </w:r>
      <w:r>
        <w:t xml:space="preserve"> this mode </w:t>
      </w:r>
      <w:r w:rsidRPr="00C347CB">
        <w:t>verifies</w:t>
      </w:r>
      <w:r>
        <w:t xml:space="preserve"> </w:t>
      </w:r>
      <w:r w:rsidRPr="00C347CB">
        <w:t>with</w:t>
      </w:r>
      <w:r>
        <w:t xml:space="preserve"> </w:t>
      </w:r>
      <w:r w:rsidRPr="00C347CB">
        <w:t>SIS</w:t>
      </w:r>
      <w:r>
        <w:t xml:space="preserve"> </w:t>
      </w:r>
      <w:r w:rsidRPr="00C347CB">
        <w:t>that</w:t>
      </w:r>
      <w:r>
        <w:t xml:space="preserve"> </w:t>
      </w:r>
      <w:r w:rsidRPr="00C347CB">
        <w:t>nothing</w:t>
      </w:r>
      <w:r>
        <w:t xml:space="preserve"> </w:t>
      </w:r>
      <w:r w:rsidRPr="00C347CB">
        <w:t>has</w:t>
      </w:r>
      <w:r>
        <w:t xml:space="preserve"> </w:t>
      </w:r>
      <w:r w:rsidRPr="00C347CB">
        <w:t>been</w:t>
      </w:r>
      <w:r>
        <w:t xml:space="preserve"> </w:t>
      </w:r>
      <w:r w:rsidRPr="00C347CB">
        <w:t>uploaded</w:t>
      </w:r>
      <w:r>
        <w:t xml:space="preserve"> </w:t>
      </w:r>
      <w:r w:rsidRPr="00C347CB">
        <w:t>since</w:t>
      </w:r>
      <w:r>
        <w:t xml:space="preserve"> </w:t>
      </w:r>
      <w:r w:rsidRPr="00C347CB">
        <w:t>the</w:t>
      </w:r>
      <w:r>
        <w:t xml:space="preserve"> </w:t>
      </w:r>
      <w:r w:rsidRPr="00C347CB">
        <w:t>last</w:t>
      </w:r>
      <w:r>
        <w:t xml:space="preserve"> </w:t>
      </w:r>
      <w:r w:rsidRPr="00C347CB">
        <w:t>synthetic</w:t>
      </w:r>
      <w:r>
        <w:t xml:space="preserve"> </w:t>
      </w:r>
      <w:r w:rsidRPr="00C347CB">
        <w:t>cast</w:t>
      </w:r>
      <w:r>
        <w:t xml:space="preserve"> </w:t>
      </w:r>
      <w:r w:rsidRPr="00C347CB">
        <w:t>was</w:t>
      </w:r>
      <w:r>
        <w:t xml:space="preserve"> </w:t>
      </w:r>
      <w:r w:rsidRPr="00C347CB">
        <w:t>delivered.</w:t>
      </w:r>
      <w:r>
        <w:t xml:space="preserve"> </w:t>
      </w:r>
      <w:r w:rsidRPr="00C347CB">
        <w:t>If</w:t>
      </w:r>
      <w:r>
        <w:t xml:space="preserve"> </w:t>
      </w:r>
      <w:r w:rsidRPr="00C347CB">
        <w:t>the</w:t>
      </w:r>
      <w:r>
        <w:t xml:space="preserve"> package </w:t>
      </w:r>
      <w:r w:rsidRPr="00C347CB">
        <w:t>finds</w:t>
      </w:r>
      <w:r>
        <w:t xml:space="preserve"> </w:t>
      </w:r>
      <w:r w:rsidRPr="00C347CB">
        <w:t>that</w:t>
      </w:r>
      <w:r>
        <w:t xml:space="preserve"> </w:t>
      </w:r>
      <w:r w:rsidRPr="00C347CB">
        <w:t>a</w:t>
      </w:r>
      <w:r>
        <w:t xml:space="preserve"> </w:t>
      </w:r>
      <w:r w:rsidRPr="00C347CB">
        <w:t>profile</w:t>
      </w:r>
      <w:r>
        <w:t xml:space="preserve"> </w:t>
      </w:r>
      <w:r w:rsidRPr="00C347CB">
        <w:t>has</w:t>
      </w:r>
      <w:r>
        <w:t xml:space="preserve"> </w:t>
      </w:r>
      <w:r w:rsidRPr="00C347CB">
        <w:t>been</w:t>
      </w:r>
      <w:r>
        <w:t xml:space="preserve"> </w:t>
      </w:r>
      <w:r w:rsidRPr="00C347CB">
        <w:t>uploaded,</w:t>
      </w:r>
      <w:r>
        <w:t xml:space="preserve"> </w:t>
      </w:r>
      <w:r w:rsidRPr="00C347CB">
        <w:t>either</w:t>
      </w:r>
      <w:r>
        <w:t xml:space="preserve"> </w:t>
      </w:r>
      <w:r w:rsidRPr="00C347CB">
        <w:t>by</w:t>
      </w:r>
      <w:r>
        <w:t xml:space="preserve"> </w:t>
      </w:r>
      <w:r w:rsidRPr="00C347CB">
        <w:t>another</w:t>
      </w:r>
      <w:r>
        <w:t xml:space="preserve"> </w:t>
      </w:r>
      <w:r w:rsidRPr="00C347CB">
        <w:t>program</w:t>
      </w:r>
      <w:r>
        <w:t xml:space="preserve"> </w:t>
      </w:r>
      <w:r w:rsidRPr="00C347CB">
        <w:t>or</w:t>
      </w:r>
      <w:r>
        <w:t xml:space="preserve"> </w:t>
      </w:r>
      <w:r w:rsidRPr="00C347CB">
        <w:t>a</w:t>
      </w:r>
      <w:r>
        <w:t xml:space="preserve"> </w:t>
      </w:r>
      <w:r w:rsidRPr="00C347CB">
        <w:t>person,</w:t>
      </w:r>
      <w:r>
        <w:t xml:space="preserve"> </w:t>
      </w:r>
      <w:r w:rsidRPr="00C347CB">
        <w:t>it</w:t>
      </w:r>
      <w:r>
        <w:t xml:space="preserve"> </w:t>
      </w:r>
      <w:r w:rsidRPr="00C347CB">
        <w:t>will</w:t>
      </w:r>
      <w:r>
        <w:t xml:space="preserve"> </w:t>
      </w:r>
      <w:r w:rsidRPr="00C347CB">
        <w:t>stop</w:t>
      </w:r>
      <w:r>
        <w:t xml:space="preserve"> </w:t>
      </w:r>
      <w:r w:rsidRPr="00C347CB">
        <w:t>serving</w:t>
      </w:r>
      <w:r>
        <w:t xml:space="preserve"> </w:t>
      </w:r>
      <w:r w:rsidRPr="00C347CB">
        <w:t>WOA</w:t>
      </w:r>
      <w:r>
        <w:t xml:space="preserve"> </w:t>
      </w:r>
      <w:r w:rsidRPr="00C347CB">
        <w:t>data</w:t>
      </w:r>
      <w:r>
        <w:t xml:space="preserve"> </w:t>
      </w:r>
      <w:r w:rsidRPr="00C347CB">
        <w:t>to</w:t>
      </w:r>
      <w:r>
        <w:t xml:space="preserve"> </w:t>
      </w:r>
      <w:r w:rsidRPr="00C347CB">
        <w:t>SIS</w:t>
      </w:r>
      <w:r>
        <w:t xml:space="preserve"> </w:t>
      </w:r>
      <w:r w:rsidRPr="00C347CB">
        <w:t>and</w:t>
      </w:r>
      <w:r>
        <w:t xml:space="preserve"> </w:t>
      </w:r>
      <w:r w:rsidRPr="00C347CB">
        <w:t>will</w:t>
      </w:r>
      <w:r>
        <w:t xml:space="preserve"> </w:t>
      </w:r>
      <w:r w:rsidRPr="00C347CB">
        <w:t>notify</w:t>
      </w:r>
      <w:r>
        <w:t xml:space="preserve"> </w:t>
      </w:r>
      <w:r w:rsidRPr="00C347CB">
        <w:t>the</w:t>
      </w:r>
      <w:r>
        <w:t xml:space="preserve"> </w:t>
      </w:r>
      <w:r w:rsidRPr="00C347CB">
        <w:t>user</w:t>
      </w:r>
      <w:r>
        <w:t>.</w:t>
      </w:r>
    </w:p>
    <w:p w:rsidR="00896C6D" w:rsidRPr="00C347CB" w:rsidRDefault="00896C6D" w:rsidP="001D5FA0">
      <w:pPr>
        <w:pStyle w:val="Heading2"/>
      </w:pPr>
      <w:bookmarkStart w:id="42" w:name="_Toc428819591"/>
      <w:r>
        <w:t>Serving to multiple clients</w:t>
      </w:r>
      <w:bookmarkEnd w:id="42"/>
    </w:p>
    <w:p w:rsidR="00C347CB" w:rsidRPr="00C347CB" w:rsidRDefault="00C347CB" w:rsidP="001D5FA0">
      <w:r w:rsidRPr="00C347CB">
        <w:t>For</w:t>
      </w:r>
      <w:r>
        <w:t xml:space="preserve"> </w:t>
      </w:r>
      <w:r w:rsidRPr="00C347CB">
        <w:t>installations</w:t>
      </w:r>
      <w:r>
        <w:t xml:space="preserve"> </w:t>
      </w:r>
      <w:r w:rsidRPr="00C347CB">
        <w:t>with</w:t>
      </w:r>
      <w:r>
        <w:t xml:space="preserve"> </w:t>
      </w:r>
      <w:r w:rsidRPr="00C347CB">
        <w:t>multiple</w:t>
      </w:r>
      <w:r>
        <w:t xml:space="preserve"> </w:t>
      </w:r>
      <w:r w:rsidRPr="00C347CB">
        <w:t>clients,</w:t>
      </w:r>
      <w:r>
        <w:t xml:space="preserve"> </w:t>
      </w:r>
      <w:r w:rsidRPr="00C347CB">
        <w:t>the</w:t>
      </w:r>
      <w:r>
        <w:t xml:space="preserve"> </w:t>
      </w:r>
      <w:r w:rsidRPr="00C347CB">
        <w:t>server</w:t>
      </w:r>
      <w:r>
        <w:t xml:space="preserve"> </w:t>
      </w:r>
      <w:r w:rsidRPr="00C347CB">
        <w:t>will</w:t>
      </w:r>
      <w:r>
        <w:t xml:space="preserve"> </w:t>
      </w:r>
      <w:r w:rsidRPr="00C347CB">
        <w:t>deliver</w:t>
      </w:r>
      <w:r>
        <w:t xml:space="preserve"> </w:t>
      </w:r>
      <w:r w:rsidRPr="00C347CB">
        <w:t>the</w:t>
      </w:r>
      <w:r>
        <w:t xml:space="preserve"> </w:t>
      </w:r>
      <w:r w:rsidRPr="00C347CB">
        <w:t>cast</w:t>
      </w:r>
      <w:r>
        <w:t xml:space="preserve"> </w:t>
      </w:r>
      <w:r w:rsidRPr="00C347CB">
        <w:t>sequentially</w:t>
      </w:r>
      <w:r>
        <w:t xml:space="preserve"> </w:t>
      </w:r>
      <w:r w:rsidRPr="00C347CB">
        <w:t>to</w:t>
      </w:r>
      <w:r>
        <w:t xml:space="preserve"> </w:t>
      </w:r>
      <w:r w:rsidRPr="00C347CB">
        <w:t>all</w:t>
      </w:r>
      <w:r>
        <w:t xml:space="preserve"> </w:t>
      </w:r>
      <w:r w:rsidRPr="00C347CB">
        <w:t>clients.</w:t>
      </w:r>
      <w:r>
        <w:t xml:space="preserve"> </w:t>
      </w:r>
      <w:r w:rsidRPr="00C347CB">
        <w:t>Failure</w:t>
      </w:r>
      <w:r>
        <w:t xml:space="preserve"> </w:t>
      </w:r>
      <w:r w:rsidRPr="00C347CB">
        <w:t>on</w:t>
      </w:r>
      <w:r>
        <w:t xml:space="preserve"> </w:t>
      </w:r>
      <w:r w:rsidRPr="00C347CB">
        <w:t>transmission</w:t>
      </w:r>
      <w:r>
        <w:t xml:space="preserve"> </w:t>
      </w:r>
      <w:r w:rsidRPr="00C347CB">
        <w:t>to</w:t>
      </w:r>
      <w:r>
        <w:t xml:space="preserve"> </w:t>
      </w:r>
      <w:r w:rsidRPr="00C347CB">
        <w:t>one</w:t>
      </w:r>
      <w:r>
        <w:t xml:space="preserve"> </w:t>
      </w:r>
      <w:r w:rsidRPr="00C347CB">
        <w:t>client</w:t>
      </w:r>
      <w:r>
        <w:t xml:space="preserve"> </w:t>
      </w:r>
      <w:r w:rsidRPr="00C347CB">
        <w:t>will</w:t>
      </w:r>
      <w:r>
        <w:t xml:space="preserve"> </w:t>
      </w:r>
      <w:r w:rsidRPr="00C347CB">
        <w:t>not</w:t>
      </w:r>
      <w:r>
        <w:t xml:space="preserve"> </w:t>
      </w:r>
      <w:r w:rsidRPr="00C347CB">
        <w:t>interfere</w:t>
      </w:r>
      <w:r>
        <w:t xml:space="preserve"> </w:t>
      </w:r>
      <w:r w:rsidRPr="00C347CB">
        <w:t>with</w:t>
      </w:r>
      <w:r>
        <w:t xml:space="preserve"> </w:t>
      </w:r>
      <w:r w:rsidRPr="00C347CB">
        <w:t>other</w:t>
      </w:r>
      <w:r>
        <w:t xml:space="preserve"> </w:t>
      </w:r>
      <w:r w:rsidRPr="00C347CB">
        <w:t>clients.</w:t>
      </w:r>
    </w:p>
    <w:p w:rsidR="00C347CB" w:rsidRPr="00C347CB" w:rsidRDefault="00C347CB" w:rsidP="001D5FA0">
      <w:r w:rsidRPr="00C347CB">
        <w:t>Once</w:t>
      </w:r>
      <w:r>
        <w:t xml:space="preserve"> </w:t>
      </w:r>
      <w:r w:rsidRPr="00C347CB">
        <w:t>a</w:t>
      </w:r>
      <w:r>
        <w:t xml:space="preserve"> </w:t>
      </w:r>
      <w:r w:rsidRPr="00C347CB">
        <w:t>client</w:t>
      </w:r>
      <w:r>
        <w:t xml:space="preserve"> </w:t>
      </w:r>
      <w:r w:rsidRPr="00C347CB">
        <w:t>is</w:t>
      </w:r>
      <w:r>
        <w:t xml:space="preserve"> </w:t>
      </w:r>
      <w:r w:rsidRPr="00C347CB">
        <w:t>deemed</w:t>
      </w:r>
      <w:r>
        <w:t xml:space="preserve"> </w:t>
      </w:r>
      <w:r w:rsidRPr="00C347CB">
        <w:t>“dead”,</w:t>
      </w:r>
      <w:r>
        <w:t xml:space="preserve"> </w:t>
      </w:r>
      <w:r w:rsidRPr="00C347CB">
        <w:t>i.e.</w:t>
      </w:r>
      <w:r w:rsidR="00F8208F">
        <w:t>,</w:t>
      </w:r>
      <w:r>
        <w:t xml:space="preserve"> </w:t>
      </w:r>
      <w:r w:rsidRPr="00C347CB">
        <w:t>no</w:t>
      </w:r>
      <w:r>
        <w:t xml:space="preserve"> </w:t>
      </w:r>
      <w:r w:rsidRPr="00C347CB">
        <w:t>reception</w:t>
      </w:r>
      <w:r>
        <w:t xml:space="preserve"> </w:t>
      </w:r>
      <w:r w:rsidRPr="00C347CB">
        <w:t>confirmation</w:t>
      </w:r>
      <w:r>
        <w:t xml:space="preserve"> </w:t>
      </w:r>
      <w:r w:rsidRPr="00C347CB">
        <w:t>is</w:t>
      </w:r>
      <w:r>
        <w:t xml:space="preserve"> </w:t>
      </w:r>
      <w:r w:rsidRPr="00C347CB">
        <w:t>received,</w:t>
      </w:r>
      <w:r>
        <w:t xml:space="preserve"> </w:t>
      </w:r>
      <w:r w:rsidRPr="00C347CB">
        <w:t>no</w:t>
      </w:r>
      <w:r>
        <w:t xml:space="preserve"> </w:t>
      </w:r>
      <w:r w:rsidRPr="00C347CB">
        <w:t>further</w:t>
      </w:r>
      <w:r>
        <w:t xml:space="preserve"> </w:t>
      </w:r>
      <w:r w:rsidRPr="00C347CB">
        <w:t>attempts</w:t>
      </w:r>
      <w:r>
        <w:t xml:space="preserve"> </w:t>
      </w:r>
      <w:r w:rsidRPr="00C347CB">
        <w:t>to</w:t>
      </w:r>
      <w:r>
        <w:t xml:space="preserve"> </w:t>
      </w:r>
      <w:r w:rsidRPr="00C347CB">
        <w:t>send</w:t>
      </w:r>
      <w:r>
        <w:t xml:space="preserve"> </w:t>
      </w:r>
      <w:r w:rsidRPr="00C347CB">
        <w:t>to</w:t>
      </w:r>
      <w:r>
        <w:t xml:space="preserve"> </w:t>
      </w:r>
      <w:r w:rsidRPr="00C347CB">
        <w:t>the</w:t>
      </w:r>
      <w:r>
        <w:t xml:space="preserve"> </w:t>
      </w:r>
      <w:r w:rsidRPr="00C347CB">
        <w:t>client</w:t>
      </w:r>
      <w:r>
        <w:t xml:space="preserve"> </w:t>
      </w:r>
      <w:r w:rsidRPr="00C347CB">
        <w:t>are</w:t>
      </w:r>
      <w:r>
        <w:t xml:space="preserve"> </w:t>
      </w:r>
      <w:r w:rsidRPr="00C347CB">
        <w:t>made</w:t>
      </w:r>
      <w:r>
        <w:t xml:space="preserve"> </w:t>
      </w:r>
      <w:r w:rsidRPr="00C347CB">
        <w:t>even</w:t>
      </w:r>
      <w:r>
        <w:t xml:space="preserve"> </w:t>
      </w:r>
      <w:r w:rsidRPr="00C347CB">
        <w:t>if</w:t>
      </w:r>
      <w:r>
        <w:t xml:space="preserve"> </w:t>
      </w:r>
      <w:r w:rsidRPr="00C347CB">
        <w:t>a</w:t>
      </w:r>
      <w:r>
        <w:t xml:space="preserve"> </w:t>
      </w:r>
      <w:r w:rsidRPr="00C347CB">
        <w:t>“dead”</w:t>
      </w:r>
      <w:r>
        <w:t xml:space="preserve"> </w:t>
      </w:r>
      <w:r w:rsidRPr="00C347CB">
        <w:t>client</w:t>
      </w:r>
      <w:r>
        <w:t xml:space="preserve"> </w:t>
      </w:r>
      <w:r w:rsidRPr="00C347CB">
        <w:t>comes</w:t>
      </w:r>
      <w:r>
        <w:t xml:space="preserve"> </w:t>
      </w:r>
      <w:r w:rsidRPr="00C347CB">
        <w:t>back</w:t>
      </w:r>
      <w:r>
        <w:t xml:space="preserve"> </w:t>
      </w:r>
      <w:r w:rsidRPr="00C347CB">
        <w:t>to</w:t>
      </w:r>
      <w:r>
        <w:t xml:space="preserve"> </w:t>
      </w:r>
      <w:r w:rsidRPr="00C347CB">
        <w:t>life</w:t>
      </w:r>
      <w:r>
        <w:t xml:space="preserve"> </w:t>
      </w:r>
      <w:r w:rsidRPr="00C347CB">
        <w:t>(</w:t>
      </w:r>
      <w:r>
        <w:t>a restart is required)</w:t>
      </w:r>
      <w:r w:rsidRPr="00C347CB">
        <w:t>.</w:t>
      </w:r>
    </w:p>
    <w:p w:rsidR="00D848EB" w:rsidRDefault="00C347CB" w:rsidP="001D5FA0">
      <w:r w:rsidRPr="00C347CB">
        <w:t>If</w:t>
      </w:r>
      <w:r>
        <w:t xml:space="preserve"> </w:t>
      </w:r>
      <w:r w:rsidRPr="00C347CB">
        <w:t>all</w:t>
      </w:r>
      <w:r>
        <w:t xml:space="preserve"> </w:t>
      </w:r>
      <w:r w:rsidRPr="00C347CB">
        <w:t>clients</w:t>
      </w:r>
      <w:r>
        <w:t xml:space="preserve"> </w:t>
      </w:r>
      <w:r w:rsidRPr="00C347CB">
        <w:t>are</w:t>
      </w:r>
      <w:r>
        <w:t xml:space="preserve"> </w:t>
      </w:r>
      <w:r w:rsidRPr="00C347CB">
        <w:t>deemed</w:t>
      </w:r>
      <w:r>
        <w:t xml:space="preserve"> </w:t>
      </w:r>
      <w:r w:rsidRPr="00C347CB">
        <w:t>dead,</w:t>
      </w:r>
      <w:r>
        <w:t xml:space="preserve"> </w:t>
      </w:r>
      <w:r w:rsidRPr="00C347CB">
        <w:t>then</w:t>
      </w:r>
      <w:r>
        <w:t xml:space="preserve"> </w:t>
      </w:r>
      <w:r w:rsidRPr="00C347CB">
        <w:t>the</w:t>
      </w:r>
      <w:r>
        <w:t xml:space="preserve"> </w:t>
      </w:r>
      <w:r w:rsidRPr="00C347CB">
        <w:t>server</w:t>
      </w:r>
      <w:r>
        <w:t xml:space="preserve"> </w:t>
      </w:r>
      <w:r w:rsidRPr="00C347CB">
        <w:t>stops</w:t>
      </w:r>
      <w:r>
        <w:t xml:space="preserve"> </w:t>
      </w:r>
      <w:r w:rsidRPr="00C347CB">
        <w:t>and</w:t>
      </w:r>
      <w:r>
        <w:t xml:space="preserve"> </w:t>
      </w:r>
      <w:r w:rsidRPr="00C347CB">
        <w:t>notifies</w:t>
      </w:r>
      <w:r>
        <w:t xml:space="preserve"> </w:t>
      </w:r>
      <w:r w:rsidRPr="00C347CB">
        <w:t>the</w:t>
      </w:r>
      <w:r>
        <w:t xml:space="preserve"> </w:t>
      </w:r>
      <w:r w:rsidRPr="00C347CB">
        <w:t>user.</w:t>
      </w:r>
    </w:p>
    <w:p w:rsidR="006C6721" w:rsidRPr="00D848EB" w:rsidRDefault="00C347CB" w:rsidP="001D5FA0">
      <w:pPr>
        <w:rPr>
          <w:i/>
        </w:rPr>
      </w:pPr>
      <w:r w:rsidRPr="00D848EB">
        <w:rPr>
          <w:b/>
          <w:i/>
        </w:rPr>
        <w:t>Note</w:t>
      </w:r>
      <w:r w:rsidR="00D848EB" w:rsidRPr="00D848EB">
        <w:rPr>
          <w:b/>
          <w:i/>
        </w:rPr>
        <w:t>:</w:t>
      </w:r>
      <w:r w:rsidRPr="00D848EB">
        <w:rPr>
          <w:i/>
        </w:rPr>
        <w:t xml:space="preserve"> SIS will accept and rebroadcast SVP datagrams even if it is not pinging. Thus, to make a client appearing “dead” to the server, you must shutdown SIS.</w:t>
      </w:r>
    </w:p>
    <w:p w:rsidR="008F2671" w:rsidRDefault="008F2671" w:rsidP="001D5FA0">
      <w:r>
        <w:br w:type="page"/>
      </w:r>
    </w:p>
    <w:p w:rsidR="008F2671" w:rsidRDefault="008F2671" w:rsidP="001D5FA0">
      <w:pPr>
        <w:pStyle w:val="Heading1"/>
      </w:pPr>
      <w:bookmarkStart w:id="43" w:name="_Toc428819592"/>
      <w:r>
        <w:lastRenderedPageBreak/>
        <w:t>List of References</w:t>
      </w:r>
      <w:bookmarkEnd w:id="43"/>
    </w:p>
    <w:p w:rsidR="00B95282" w:rsidRPr="00131061" w:rsidRDefault="005A012D" w:rsidP="00B95282">
      <w:pPr>
        <w:pStyle w:val="EndNoteBibliography"/>
        <w:spacing w:after="0"/>
        <w:ind w:left="720" w:hanging="720"/>
        <w:rPr>
          <w:lang w:val="en-US"/>
        </w:rPr>
      </w:pPr>
      <w:r>
        <w:fldChar w:fldCharType="begin"/>
      </w:r>
      <w:r w:rsidRPr="00131061">
        <w:rPr>
          <w:lang w:val="en-US"/>
        </w:rPr>
        <w:instrText xml:space="preserve"> ADDIN EN.REFLIST </w:instrText>
      </w:r>
      <w:r>
        <w:fldChar w:fldCharType="separate"/>
      </w:r>
      <w:bookmarkStart w:id="44" w:name="_ENREF_1"/>
      <w:r w:rsidR="00B95282" w:rsidRPr="00131061">
        <w:rPr>
          <w:lang w:val="en-US"/>
        </w:rPr>
        <w:t xml:space="preserve">Beaudoin, J., Smyth, S., Furlong, A., Floc’h, H., and Lurton, X., Streamlining Sound Speed Profile Pre-Processing: Case Studies and Field Trials, </w:t>
      </w:r>
      <w:r w:rsidR="00B95282" w:rsidRPr="00131061">
        <w:rPr>
          <w:i/>
          <w:lang w:val="en-US"/>
        </w:rPr>
        <w:t>in</w:t>
      </w:r>
      <w:r w:rsidR="00B95282" w:rsidRPr="00131061">
        <w:rPr>
          <w:lang w:val="en-US"/>
        </w:rPr>
        <w:t xml:space="preserve"> Proceedings US Hydro Conference 2011, April 25-29, Tampa, FL, USA2011.</w:t>
      </w:r>
      <w:bookmarkEnd w:id="44"/>
    </w:p>
    <w:p w:rsidR="00B95282" w:rsidRPr="00131061" w:rsidRDefault="00B95282" w:rsidP="00B95282">
      <w:pPr>
        <w:pStyle w:val="EndNoteBibliography"/>
        <w:spacing w:after="0"/>
        <w:ind w:left="720" w:hanging="720"/>
        <w:rPr>
          <w:lang w:val="en-US"/>
        </w:rPr>
      </w:pPr>
      <w:bookmarkStart w:id="45" w:name="_ENREF_2"/>
      <w:r w:rsidRPr="00131061">
        <w:rPr>
          <w:lang w:val="en-US"/>
        </w:rPr>
        <w:t>Fofonoff, N. P., and Millard, R. C., 1983, Algorithms for computation of fundamental properties of seawater: Rep. No. 44, Division of Marine Sciences, UNESCO, Place de Fontenoy, 75700, Paris.</w:t>
      </w:r>
      <w:bookmarkEnd w:id="45"/>
    </w:p>
    <w:p w:rsidR="00B95282" w:rsidRPr="00131061" w:rsidRDefault="00B95282" w:rsidP="00B95282">
      <w:pPr>
        <w:pStyle w:val="EndNoteBibliography"/>
        <w:ind w:left="720" w:hanging="720"/>
        <w:rPr>
          <w:lang w:val="en-US"/>
        </w:rPr>
      </w:pPr>
      <w:bookmarkStart w:id="46" w:name="_ENREF_3"/>
      <w:r w:rsidRPr="00131061">
        <w:rPr>
          <w:lang w:val="en-US"/>
        </w:rPr>
        <w:t>Taira, K., Yanagimoto, D., and Kitagawa, S., 2005, Deep CTD Casts in the Challenger Deep, Mariana Trench: Journal of Oceanography, v. 61, no. 3, p. 447-454.</w:t>
      </w:r>
      <w:bookmarkEnd w:id="46"/>
    </w:p>
    <w:p w:rsidR="00871D5A" w:rsidRDefault="005A012D" w:rsidP="001D5FA0">
      <w:r>
        <w:fldChar w:fldCharType="end"/>
      </w:r>
      <w:r w:rsidR="00871D5A">
        <w:br w:type="page"/>
      </w:r>
    </w:p>
    <w:p w:rsidR="00410E91" w:rsidRDefault="00871D5A" w:rsidP="001D5FA0">
      <w:pPr>
        <w:pStyle w:val="Heading1"/>
      </w:pPr>
      <w:bookmarkStart w:id="47" w:name="_Ref427032122"/>
      <w:bookmarkStart w:id="48" w:name="_Toc428819593"/>
      <w:r>
        <w:lastRenderedPageBreak/>
        <w:t xml:space="preserve">APPENDIX </w:t>
      </w:r>
      <w:r w:rsidR="00F252BB">
        <w:t xml:space="preserve">A </w:t>
      </w:r>
      <w:r>
        <w:t xml:space="preserve">– </w:t>
      </w:r>
      <w:r w:rsidR="00F252BB">
        <w:t xml:space="preserve">Oceanographic </w:t>
      </w:r>
      <w:r w:rsidR="007A2351">
        <w:t>a</w:t>
      </w:r>
      <w:r w:rsidR="00F252BB">
        <w:t>tlases</w:t>
      </w:r>
      <w:r w:rsidR="007A2351">
        <w:t xml:space="preserve"> in use</w:t>
      </w:r>
      <w:bookmarkEnd w:id="47"/>
      <w:bookmarkEnd w:id="48"/>
    </w:p>
    <w:p w:rsidR="005D2C9C" w:rsidRDefault="00F252BB" w:rsidP="00F252BB">
      <w:pPr>
        <w:pStyle w:val="Heading2"/>
      </w:pPr>
      <w:bookmarkStart w:id="49" w:name="_Toc428819594"/>
      <w:r>
        <w:t>World Ocean Atlas</w:t>
      </w:r>
      <w:bookmarkEnd w:id="49"/>
    </w:p>
    <w:p w:rsidR="000D5E80" w:rsidRDefault="000D5E80" w:rsidP="00F252BB">
      <w:r w:rsidRPr="000D5E80">
        <w:t xml:space="preserve">The World Ocean Atlas is a 3-dimensional grid of mean temperature and salinity for the world’s oceans that is based upon a large set of archived oceanographic measurements in the World Ocean Database. More information about the World Ocean Atlas 2009 (WOA09) can be found online at: </w:t>
      </w:r>
      <w:hyperlink r:id="rId17" w:history="1">
        <w:r w:rsidRPr="000D5E80">
          <w:rPr>
            <w:rStyle w:val="Hyperlink"/>
          </w:rPr>
          <w:t>http://www.nodc.noaa.gov/OC5/WOA09/pr_woa09.html</w:t>
        </w:r>
      </w:hyperlink>
      <w:r w:rsidRPr="000D5E80">
        <w:t xml:space="preserve"> </w:t>
      </w:r>
    </w:p>
    <w:p w:rsidR="000D5E80" w:rsidRDefault="000D5E80" w:rsidP="00F252BB">
      <w:r w:rsidRPr="000D5E80">
        <w:t xml:space="preserve">The WOA09 netCDF temperature and salinity grids used by </w:t>
      </w:r>
      <w:r>
        <w:t>the package</w:t>
      </w:r>
      <w:r w:rsidRPr="000D5E80">
        <w:t xml:space="preserve"> can be accessed from </w:t>
      </w:r>
      <w:hyperlink r:id="rId18" w:history="1">
        <w:r w:rsidRPr="00150D2F">
          <w:rPr>
            <w:rStyle w:val="Hyperlink"/>
          </w:rPr>
          <w:t>http://www.nodc.noaa.gov/OC5/WOA09/netcdf_data.html</w:t>
        </w:r>
      </w:hyperlink>
      <w:r w:rsidRPr="000D5E80">
        <w:t xml:space="preserve"> </w:t>
      </w:r>
    </w:p>
    <w:p w:rsidR="000D5E80" w:rsidRDefault="000D5E80" w:rsidP="00F252BB">
      <w:r>
        <w:t>The files required are:</w:t>
      </w:r>
    </w:p>
    <w:p w:rsidR="000D5E80" w:rsidRPr="000D5E80" w:rsidRDefault="000D5E80" w:rsidP="000D5E80">
      <w:pPr>
        <w:pStyle w:val="BulletList"/>
        <w:rPr>
          <w:i/>
        </w:rPr>
      </w:pPr>
      <w:r w:rsidRPr="000D5E80">
        <w:rPr>
          <w:i/>
        </w:rPr>
        <w:t>temperature_annual_1deg.nc</w:t>
      </w:r>
    </w:p>
    <w:p w:rsidR="000D5E80" w:rsidRPr="000D5E80" w:rsidRDefault="000D5E80" w:rsidP="000D5E80">
      <w:pPr>
        <w:pStyle w:val="BulletList"/>
        <w:rPr>
          <w:i/>
        </w:rPr>
      </w:pPr>
      <w:r w:rsidRPr="000D5E80">
        <w:rPr>
          <w:i/>
        </w:rPr>
        <w:t>temperature_seasonal_1deg.nc</w:t>
      </w:r>
    </w:p>
    <w:p w:rsidR="000D5E80" w:rsidRPr="000D5E80" w:rsidRDefault="000D5E80" w:rsidP="000D5E80">
      <w:pPr>
        <w:pStyle w:val="BulletList"/>
        <w:rPr>
          <w:i/>
        </w:rPr>
      </w:pPr>
      <w:r w:rsidRPr="000D5E80">
        <w:rPr>
          <w:i/>
        </w:rPr>
        <w:t>temperature_monthly_1deg.nc</w:t>
      </w:r>
    </w:p>
    <w:p w:rsidR="000D5E80" w:rsidRPr="000D5E80" w:rsidRDefault="000D5E80" w:rsidP="000D5E80">
      <w:pPr>
        <w:pStyle w:val="BulletList"/>
        <w:rPr>
          <w:i/>
        </w:rPr>
      </w:pPr>
      <w:r w:rsidRPr="000D5E80">
        <w:rPr>
          <w:i/>
        </w:rPr>
        <w:t>salinity_annual_1deg.nc</w:t>
      </w:r>
    </w:p>
    <w:p w:rsidR="000D5E80" w:rsidRPr="000D5E80" w:rsidRDefault="000D5E80" w:rsidP="000D5E80">
      <w:pPr>
        <w:pStyle w:val="BulletList"/>
        <w:rPr>
          <w:i/>
        </w:rPr>
      </w:pPr>
      <w:r w:rsidRPr="000D5E80">
        <w:rPr>
          <w:i/>
        </w:rPr>
        <w:t>salinity_seasonal_1deg.nc</w:t>
      </w:r>
    </w:p>
    <w:p w:rsidR="000D5E80" w:rsidRPr="000D5E80" w:rsidRDefault="000D5E80" w:rsidP="000D5E80">
      <w:pPr>
        <w:pStyle w:val="BulletList"/>
        <w:rPr>
          <w:i/>
        </w:rPr>
      </w:pPr>
      <w:r w:rsidRPr="000D5E80">
        <w:rPr>
          <w:i/>
        </w:rPr>
        <w:t>salinity_monthly_1deg.nc</w:t>
      </w:r>
    </w:p>
    <w:p w:rsidR="00F252BB" w:rsidRDefault="00F8208F" w:rsidP="000D5E80">
      <w:r>
        <w:t>B</w:t>
      </w:r>
      <w:r w:rsidR="000D5E80" w:rsidRPr="000D5E80">
        <w:t>asin and land/sea masks can be downloaded from</w:t>
      </w:r>
      <w:r w:rsidR="000D5E80">
        <w:t>:</w:t>
      </w:r>
      <w:r w:rsidR="000D5E80" w:rsidRPr="000D5E80">
        <w:t xml:space="preserve"> </w:t>
      </w:r>
      <w:hyperlink r:id="rId19" w:history="1">
        <w:r w:rsidR="000D5E80" w:rsidRPr="00150D2F">
          <w:rPr>
            <w:rStyle w:val="Hyperlink"/>
          </w:rPr>
          <w:t>http://www.nodc.noaa.gov/OC5/WOA09/masks09.html</w:t>
        </w:r>
      </w:hyperlink>
    </w:p>
    <w:p w:rsidR="00F252BB" w:rsidRPr="00F252BB" w:rsidRDefault="00F252BB" w:rsidP="00F252BB">
      <w:pPr>
        <w:pStyle w:val="Heading2"/>
      </w:pPr>
      <w:bookmarkStart w:id="50" w:name="_Toc428819595"/>
      <w:r>
        <w:t>Global Real-Time Ocean Forecast System</w:t>
      </w:r>
      <w:bookmarkEnd w:id="50"/>
    </w:p>
    <w:p w:rsidR="000D5E80" w:rsidRDefault="000D5E80" w:rsidP="001D5FA0">
      <w:r w:rsidRPr="000D5E80">
        <w:t>The Global Real-Time Ocean Forecast Syste</w:t>
      </w:r>
      <w:r>
        <w:t>m (RTOFS Global) is a 1/12°, 3-</w:t>
      </w:r>
      <w:r w:rsidRPr="000D5E80">
        <w:t xml:space="preserve">D oceanographic forecast model. More information can be found online at: </w:t>
      </w:r>
      <w:hyperlink r:id="rId20" w:history="1">
        <w:r w:rsidRPr="00150D2F">
          <w:rPr>
            <w:rStyle w:val="Hyperlink"/>
          </w:rPr>
          <w:t>http://polar.ncep.noaa.gov/global/</w:t>
        </w:r>
      </w:hyperlink>
    </w:p>
    <w:p w:rsidR="00871D5A" w:rsidRDefault="000D5E80" w:rsidP="001D5FA0">
      <w:r w:rsidRPr="000D5E80">
        <w:t xml:space="preserve">Daily forecast/nowcast grids can be downloaded via the URL listed above, </w:t>
      </w:r>
      <w:r w:rsidR="00F8208F">
        <w:t>but</w:t>
      </w:r>
      <w:r w:rsidRPr="000D5E80">
        <w:t xml:space="preserve"> the file sizes for the daily forecast are prohibitive for use at sea. Instead, the </w:t>
      </w:r>
      <w:r>
        <w:t>package</w:t>
      </w:r>
      <w:r w:rsidRPr="000D5E80">
        <w:t xml:space="preserve"> relies on the OpenDAP portal to download only small segments of the nowcast grids for surrounding a specified query location. The downloaded subset is a 5x5 grid centered on the query location.</w:t>
      </w:r>
    </w:p>
    <w:p w:rsidR="000D5E80" w:rsidRDefault="00D848EB" w:rsidP="000D5E80">
      <w:pPr>
        <w:pStyle w:val="Heading2"/>
      </w:pPr>
      <w:bookmarkStart w:id="51" w:name="_Toc428819596"/>
      <w:r>
        <w:t>Synthetic cast values</w:t>
      </w:r>
      <w:r w:rsidR="000D5E80">
        <w:t xml:space="preserve"> derived from atlases</w:t>
      </w:r>
      <w:bookmarkEnd w:id="51"/>
    </w:p>
    <w:p w:rsidR="005A012D" w:rsidRDefault="000D5E80" w:rsidP="000D5E80">
      <w:r w:rsidRPr="000D5E80">
        <w:t>The cast extrapolation algorithm vertically extend</w:t>
      </w:r>
      <w:r w:rsidR="005A012D">
        <w:t>s</w:t>
      </w:r>
      <w:r w:rsidRPr="000D5E80">
        <w:t xml:space="preserve"> temperature and salinity profiles as deep as possible using the estimates immediately local to the area of the cast in either WOA09 or RTOFS. </w:t>
      </w:r>
    </w:p>
    <w:p w:rsidR="005A012D" w:rsidRDefault="005A012D" w:rsidP="005A012D">
      <w:pPr>
        <w:pStyle w:val="Heading3"/>
      </w:pPr>
      <w:bookmarkStart w:id="52" w:name="_Toc428819597"/>
      <w:r>
        <w:lastRenderedPageBreak/>
        <w:t>WOA09-based profiles</w:t>
      </w:r>
      <w:bookmarkEnd w:id="52"/>
    </w:p>
    <w:p w:rsidR="005A012D" w:rsidRDefault="000D5E80" w:rsidP="000D5E80">
      <w:r w:rsidRPr="000D5E80">
        <w:t>The</w:t>
      </w:r>
      <w:r w:rsidR="006D210B">
        <w:t xml:space="preserve"> World Ocean Atlas 2009 (</w:t>
      </w:r>
      <w:r w:rsidRPr="000D5E80">
        <w:t>WOA09</w:t>
      </w:r>
      <w:r w:rsidR="006D210B">
        <w:t>)</w:t>
      </w:r>
      <w:r w:rsidRPr="000D5E80">
        <w:t xml:space="preserve"> extension algorithm uses a nearest neighbor lookup in each of the 33 depth levels in the grids within a 3x3 grid node search box centered on the cast’s geographic position.</w:t>
      </w:r>
    </w:p>
    <w:p w:rsidR="005A012D" w:rsidRDefault="000D5E80" w:rsidP="000D5E80">
      <w:r w:rsidRPr="000D5E80">
        <w:t xml:space="preserve">This is roughly equivalent to a search radius of 1.5° or 90 </w:t>
      </w:r>
      <w:r w:rsidR="00F8208F">
        <w:t>nmi at the equator. N</w:t>
      </w:r>
      <w:r w:rsidRPr="000D5E80">
        <w:t>ote that this grid node search box becomes rapidly narrower in the east-west direction with latitude. The nearest-neighbor geodetic distance is, however, correctly computed and the nearest neighbor will indeed be the geographically most proximal grid node; the only shortcoming is that the lookup will ignore potentially closer data in the east-west direction at high latitudes. Future updates to the WOA09 extraction algorithms will remedy this shortcoming. The search radius is set this large to enable the extension to at least estimate deeper temperature and salinity values in the case where the true depth at the requested location is significantly larger than the coarse depth reported in the WOA09 grid for that location (the WOA09 grid depth will generally always be smaller than the true depth).</w:t>
      </w:r>
    </w:p>
    <w:p w:rsidR="005A012D" w:rsidRDefault="000D5E80" w:rsidP="000D5E80">
      <w:r w:rsidRPr="000D5E80">
        <w:t>The search algorithm will not respect topographic boundaries and may extrapolate profiles using data from a neighboring oceanographic basin. Future versions of the algorithm will address this shortcoming as well, likely with the use of the basin mask file provided with the WOA09 data set.</w:t>
      </w:r>
    </w:p>
    <w:p w:rsidR="006D210B" w:rsidRDefault="006D210B" w:rsidP="006D210B">
      <w:pPr>
        <w:pStyle w:val="Heading3"/>
      </w:pPr>
      <w:bookmarkStart w:id="53" w:name="_Toc428819598"/>
      <w:r>
        <w:t>WOA13-based profiles</w:t>
      </w:r>
      <w:bookmarkEnd w:id="53"/>
    </w:p>
    <w:p w:rsidR="006D210B" w:rsidRDefault="006D210B" w:rsidP="006D210B">
      <w:r>
        <w:t>WOA13 represents the ocean state variables of temperature and salinity with more detail and less uncertainty than WOA09 due to large increases in data holdings and better temporal and spatial coverage coupled with refined analysis and quality control techniques:</w:t>
      </w:r>
    </w:p>
    <w:p w:rsidR="006D210B" w:rsidRDefault="006D210B" w:rsidP="006D210B">
      <w:pPr>
        <w:pStyle w:val="BulletList"/>
      </w:pPr>
      <w:r>
        <w:t>Increased vertical resolution (3x in the upper ocean, 2x below 1500 m.)</w:t>
      </w:r>
    </w:p>
    <w:p w:rsidR="006D210B" w:rsidRDefault="006D210B" w:rsidP="006D210B">
      <w:pPr>
        <w:pStyle w:val="BulletList"/>
      </w:pPr>
      <w:r>
        <w:t>Increased spatial resolution (16x)</w:t>
      </w:r>
    </w:p>
    <w:p w:rsidR="006D210B" w:rsidRDefault="006D210B" w:rsidP="006D210B">
      <w:pPr>
        <w:pStyle w:val="BulletList"/>
      </w:pPr>
      <w:r>
        <w:t>Release of the decadal climatologies which were used to calculate the final 1955-2012 long-term climatological mean fields.</w:t>
      </w:r>
    </w:p>
    <w:p w:rsidR="006D210B" w:rsidRDefault="006D210B" w:rsidP="006D210B">
      <w:r>
        <w:t>In the specific, the package uses the WOA13v2 release that was prepared to address both methodology concerns and, to a lesser extent, quality control concerns which have surfaced since the initial release of WOA13.</w:t>
      </w:r>
    </w:p>
    <w:p w:rsidR="005A012D" w:rsidRDefault="005A012D" w:rsidP="005A012D">
      <w:pPr>
        <w:pStyle w:val="Heading3"/>
      </w:pPr>
      <w:bookmarkStart w:id="54" w:name="_Toc428819599"/>
      <w:r>
        <w:t>RTOFS-based profiles</w:t>
      </w:r>
      <w:bookmarkEnd w:id="54"/>
    </w:p>
    <w:p w:rsidR="005A012D" w:rsidRDefault="000D5E80" w:rsidP="000D5E80">
      <w:r w:rsidRPr="000D5E80">
        <w:t xml:space="preserve">The RTOFS extension algorithm differs in the size of the search area (5x5), roughly equivalent to a search radius of 0.2° or 12.5 </w:t>
      </w:r>
      <w:r w:rsidR="00F8208F">
        <w:t>nmi</w:t>
      </w:r>
      <w:r w:rsidRPr="000D5E80">
        <w:t xml:space="preserve"> at the equator. All of the shortcomings of the WOA09 lookup described above also apply to the RTOFS lookup.</w:t>
      </w:r>
    </w:p>
    <w:p w:rsidR="005A012D" w:rsidRDefault="000D5E80" w:rsidP="000D5E80">
      <w:r w:rsidRPr="000D5E80">
        <w:lastRenderedPageBreak/>
        <w:t>The final extrapolation to a depth of 12,000 m is done using th</w:t>
      </w:r>
      <w:r w:rsidR="005A012D">
        <w:t xml:space="preserve">e values measured by </w:t>
      </w:r>
      <w:r w:rsidR="005A012D">
        <w:fldChar w:fldCharType="begin"/>
      </w:r>
      <w:r w:rsidR="00B95282">
        <w:instrText xml:space="preserve"> ADDIN EN.CITE &lt;EndNote&gt;&lt;Cite&gt;&lt;Author&gt;Taira&lt;/Author&gt;&lt;Year&gt;2005&lt;/Year&gt;&lt;RecNum&gt;2114&lt;/RecNum&gt;&lt;DisplayText&gt;(Taira et al., 2005)&lt;/DisplayText&gt;&lt;record&gt;&lt;rec-number&gt;2114&lt;/rec-number&gt;&lt;foreign-keys&gt;&lt;key app="EN" db-id="ex90zx9vg0sdf6epz9tpz2dqtvrf55dwtsxt" timestamp="1436873217"&gt;2114&lt;/key&gt;&lt;/foreign-keys&gt;&lt;ref-type name="Journal Article"&gt;17&lt;/ref-type&gt;&lt;contributors&gt;&lt;authors&gt;&lt;author&gt;Taira, Keisuke&lt;/author&gt;&lt;author&gt;Yanagimoto, Daigo&lt;/author&gt;&lt;author&gt;Kitagawa, Shoji&lt;/author&gt;&lt;/authors&gt;&lt;/contributors&gt;&lt;titles&gt;&lt;title&gt;Deep CTD Casts in the Challenger Deep, Mariana Trench&lt;/title&gt;&lt;secondary-title&gt;Journal of Oceanography&lt;/secondary-title&gt;&lt;alt-title&gt;J Oceanogr&lt;/alt-title&gt;&lt;/titles&gt;&lt;periodical&gt;&lt;full-title&gt;Journal of Oceanography&lt;/full-title&gt;&lt;abbr-1&gt;J Oceanogr&lt;/abbr-1&gt;&lt;/periodical&gt;&lt;alt-periodical&gt;&lt;full-title&gt;Journal of Oceanography&lt;/full-title&gt;&lt;abbr-1&gt;J Oceanogr&lt;/abbr-1&gt;&lt;/alt-periodical&gt;&lt;pages&gt;447-454&lt;/pages&gt;&lt;volume&gt;61&lt;/volume&gt;&lt;number&gt;3&lt;/number&gt;&lt;keywords&gt;&lt;keyword&gt;CTD casts in Challenger Deep&lt;/keyword&gt;&lt;keyword&gt;temperature and salinity in Mariana Trench&lt;/keyword&gt;&lt;keyword&gt;geostrophic shear in the deep trench&lt;/keyword&gt;&lt;keyword&gt;sound speed in Challenger Deep&lt;/keyword&gt;&lt;keyword&gt;titanium alloy cable and the CTD winch system&lt;/keyword&gt;&lt;/keywords&gt;&lt;dates&gt;&lt;year&gt;2005&lt;/year&gt;&lt;pub-dates&gt;&lt;date&gt;2005/06/01&lt;/date&gt;&lt;/pub-dates&gt;&lt;/dates&gt;&lt;publisher&gt;Kluwer Academic Publishers-Consultants Bureau&lt;/publisher&gt;&lt;isbn&gt;0916-8370&lt;/isbn&gt;&lt;urls&gt;&lt;related-urls&gt;&lt;url&gt;http://dx.doi.org/10.1007/s10872-005-0053-z&lt;/url&gt;&lt;/related-urls&gt;&lt;/urls&gt;&lt;electronic-resource-num&gt;10.1007/s10872-005-0053-z&lt;/electronic-resource-num&gt;&lt;language&gt;English&lt;/language&gt;&lt;/record&gt;&lt;/Cite&gt;&lt;/EndNote&gt;</w:instrText>
      </w:r>
      <w:r w:rsidR="005A012D">
        <w:fldChar w:fldCharType="separate"/>
      </w:r>
      <w:r w:rsidR="00681AF7">
        <w:t>(</w:t>
      </w:r>
      <w:hyperlink w:anchor="_ENREF_3" w:tooltip="Taira, 2005 #2114" w:history="1">
        <w:r w:rsidR="00B95282">
          <w:t>Taira et al., 2005</w:t>
        </w:r>
      </w:hyperlink>
      <w:r w:rsidR="00681AF7">
        <w:t>)</w:t>
      </w:r>
      <w:r w:rsidR="005A012D">
        <w:fldChar w:fldCharType="end"/>
      </w:r>
      <w:r w:rsidRPr="000D5E80">
        <w:t xml:space="preserve"> in Challenger Deep. This could be improved by searching for the nearest neighbor grid node at the deepest level observed in the basin using the basin mask file.</w:t>
      </w:r>
    </w:p>
    <w:p w:rsidR="00A34EE3" w:rsidRDefault="00A34EE3">
      <w:pPr>
        <w:jc w:val="left"/>
      </w:pPr>
      <w:r>
        <w:br w:type="page"/>
      </w:r>
    </w:p>
    <w:p w:rsidR="00A34EE3" w:rsidRDefault="00A34EE3" w:rsidP="00A34EE3">
      <w:pPr>
        <w:pStyle w:val="Heading1"/>
      </w:pPr>
      <w:bookmarkStart w:id="55" w:name="_Ref426829402"/>
      <w:bookmarkStart w:id="56" w:name="_Toc428819600"/>
      <w:r>
        <w:lastRenderedPageBreak/>
        <w:t>APPENDIX B – Connection settings</w:t>
      </w:r>
      <w:bookmarkEnd w:id="55"/>
      <w:bookmarkEnd w:id="56"/>
    </w:p>
    <w:p w:rsidR="000D5E80" w:rsidRDefault="007C64E7" w:rsidP="00A34EE3">
      <w:pPr>
        <w:pStyle w:val="Heading2"/>
      </w:pPr>
      <w:bookmarkStart w:id="57" w:name="_Toc428819601"/>
      <w:r>
        <w:t>Settings for</w:t>
      </w:r>
      <w:r w:rsidR="00A34EE3">
        <w:t xml:space="preserve"> data</w:t>
      </w:r>
      <w:r>
        <w:t xml:space="preserve"> reception</w:t>
      </w:r>
      <w:bookmarkEnd w:id="57"/>
    </w:p>
    <w:p w:rsidR="00A34EE3" w:rsidRDefault="00A34EE3" w:rsidP="00A34EE3">
      <w:pPr>
        <w:pStyle w:val="Heading3"/>
      </w:pPr>
      <w:bookmarkStart w:id="58" w:name="_Toc428819602"/>
      <w:r>
        <w:t>Moving Vessel Profiler</w:t>
      </w:r>
      <w:bookmarkEnd w:id="58"/>
    </w:p>
    <w:p w:rsidR="00A34EE3" w:rsidRDefault="00A34EE3" w:rsidP="00A34EE3">
      <w:r w:rsidRPr="00A34EE3">
        <w:t>The MVP controller interface can be configured to transmit data via UDP using a variety of data format and tr</w:t>
      </w:r>
      <w:r>
        <w:t>ansmission protocols (</w:t>
      </w:r>
      <w:r w:rsidR="007C64E7">
        <w:fldChar w:fldCharType="begin"/>
      </w:r>
      <w:r w:rsidR="007C64E7">
        <w:instrText xml:space="preserve"> REF _Ref424623134 \h </w:instrText>
      </w:r>
      <w:r w:rsidR="007C64E7">
        <w:fldChar w:fldCharType="separate"/>
      </w:r>
      <w:r w:rsidR="0098505B" w:rsidRPr="004A71E9">
        <w:rPr>
          <w:lang w:val="it-IT"/>
        </w:rPr>
        <w:t xml:space="preserve">Figure </w:t>
      </w:r>
      <w:r w:rsidR="0098505B">
        <w:rPr>
          <w:lang w:val="it-IT"/>
        </w:rPr>
        <w:t>9</w:t>
      </w:r>
      <w:r w:rsidR="007C64E7">
        <w:fldChar w:fldCharType="end"/>
      </w:r>
      <w:r w:rsidR="007C64E7">
        <w:t>)</w:t>
      </w:r>
      <w:r>
        <w:t>.</w:t>
      </w:r>
    </w:p>
    <w:p w:rsidR="00A34EE3" w:rsidRDefault="00A34EE3" w:rsidP="00A34EE3">
      <w:pPr>
        <w:pStyle w:val="Figure"/>
      </w:pPr>
      <w:r>
        <w:drawing>
          <wp:inline distT="0" distB="0" distL="0" distR="0" wp14:anchorId="36D6227D" wp14:editId="4FF5E43C">
            <wp:extent cx="5486400" cy="3744690"/>
            <wp:effectExtent l="19050" t="19050" r="1905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744690"/>
                    </a:xfrm>
                    <a:prstGeom prst="rect">
                      <a:avLst/>
                    </a:prstGeom>
                    <a:ln>
                      <a:solidFill>
                        <a:schemeClr val="accent1"/>
                      </a:solidFill>
                    </a:ln>
                  </pic:spPr>
                </pic:pic>
              </a:graphicData>
            </a:graphic>
          </wp:inline>
        </w:drawing>
      </w:r>
    </w:p>
    <w:p w:rsidR="00A34EE3" w:rsidRDefault="00A34EE3" w:rsidP="00A34EE3">
      <w:pPr>
        <w:pStyle w:val="Caption"/>
      </w:pPr>
      <w:bookmarkStart w:id="59" w:name="_Ref424623134"/>
      <w:r w:rsidRPr="004A71E9">
        <w:rPr>
          <w:lang w:val="it-IT"/>
        </w:rPr>
        <w:t xml:space="preserve">Figure </w:t>
      </w:r>
      <w:r>
        <w:fldChar w:fldCharType="begin"/>
      </w:r>
      <w:r w:rsidRPr="004A71E9">
        <w:rPr>
          <w:lang w:val="it-IT"/>
        </w:rPr>
        <w:instrText xml:space="preserve"> SEQ Figure \* ARABIC </w:instrText>
      </w:r>
      <w:r>
        <w:fldChar w:fldCharType="separate"/>
      </w:r>
      <w:r w:rsidR="0098505B">
        <w:rPr>
          <w:lang w:val="it-IT"/>
        </w:rPr>
        <w:t>9</w:t>
      </w:r>
      <w:r>
        <w:fldChar w:fldCharType="end"/>
      </w:r>
      <w:bookmarkEnd w:id="59"/>
      <w:r w:rsidRPr="004A71E9">
        <w:rPr>
          <w:lang w:val="it-IT"/>
        </w:rPr>
        <w:t xml:space="preserve"> – MVP Controller configuration dialog. </w:t>
      </w:r>
      <w:r w:rsidRPr="00A34EE3">
        <w:t>Boxes A through C are required for t</w:t>
      </w:r>
      <w:r>
        <w:t>ransmission of cast information.</w:t>
      </w:r>
      <w:r w:rsidRPr="00A34EE3">
        <w:t xml:space="preserve"> Box D can be configured to tr</w:t>
      </w:r>
      <w:r>
        <w:t>ansmit sensor data</w:t>
      </w:r>
      <w:r w:rsidRPr="00A34EE3">
        <w:t>.</w:t>
      </w:r>
    </w:p>
    <w:p w:rsidR="007C64E7" w:rsidRDefault="00A34EE3" w:rsidP="00A34EE3">
      <w:r w:rsidRPr="00A34EE3">
        <w:t xml:space="preserve">The MVP computer IP address and the IP address of the machine running </w:t>
      </w:r>
      <w:r w:rsidR="007C64E7">
        <w:t>the SSP package can be configured</w:t>
      </w:r>
      <w:r w:rsidRPr="00A34EE3">
        <w:t xml:space="preserve"> in Box A. For newer versions of the MVP controller, it is recommended to choose the “NAVO_ISS60” transmission protocol as this will allow for large cast files to be transmitted in several packets without overflowing the UDP maximum packet size limitation (Box B). Older versions of the MVP controller software (up to version 2.35 to the best of our knowledge) do not support the NAVO_ISS60 protocol and the </w:t>
      </w:r>
      <w:r w:rsidR="007C64E7">
        <w:t>package</w:t>
      </w:r>
      <w:r w:rsidRPr="00A34EE3">
        <w:t xml:space="preserve"> must be configured to use the “UNDEFINED” protocol in the S</w:t>
      </w:r>
      <w:r w:rsidR="007C64E7">
        <w:t>SP package co</w:t>
      </w:r>
      <w:r w:rsidRPr="00A34EE3">
        <w:t>nfiguration file. The file format can be adjusted to accommodate a CTD with the “S12” format or a sound speed sensor with th</w:t>
      </w:r>
      <w:r w:rsidR="007C64E7">
        <w:t>e “CALC” or “ASVP” formats (</w:t>
      </w:r>
      <w:r w:rsidRPr="00A34EE3">
        <w:t>Box C</w:t>
      </w:r>
      <w:r w:rsidR="007C64E7">
        <w:t>)</w:t>
      </w:r>
      <w:r w:rsidRPr="00A34EE3">
        <w:t>. Note that the transmission protocol and file format must be configured in both the MVP controller interface and in the S</w:t>
      </w:r>
      <w:r w:rsidR="007C64E7">
        <w:t>SP package configuration file.</w:t>
      </w:r>
    </w:p>
    <w:p w:rsidR="007C64E7" w:rsidRDefault="00A34EE3" w:rsidP="00A34EE3">
      <w:r w:rsidRPr="00A34EE3">
        <w:lastRenderedPageBreak/>
        <w:t xml:space="preserve">Boxes D and E refer to raw instrument transmission </w:t>
      </w:r>
      <w:r w:rsidR="007C64E7">
        <w:t>settings that are configurable f</w:t>
      </w:r>
      <w:r w:rsidRPr="00A34EE3">
        <w:t xml:space="preserve">or future use. </w:t>
      </w:r>
    </w:p>
    <w:p w:rsidR="00A34EE3" w:rsidRDefault="007C64E7" w:rsidP="00A34EE3">
      <w:r>
        <w:t>Since c</w:t>
      </w:r>
      <w:r w:rsidR="00A34EE3" w:rsidRPr="00A34EE3">
        <w:t>asts received from an MVP system do not have a filename embedded in the data stream</w:t>
      </w:r>
      <w:r>
        <w:t>, the SSP package</w:t>
      </w:r>
      <w:r w:rsidR="00A34EE3" w:rsidRPr="00A34EE3">
        <w:t xml:space="preserve"> will name casts received using the following convention: </w:t>
      </w:r>
      <w:r w:rsidR="00A34EE3" w:rsidRPr="007C64E7">
        <w:rPr>
          <w:i/>
        </w:rPr>
        <w:t>YYYYMMDD_HHMMSS_MVP</w:t>
      </w:r>
      <w:r w:rsidR="00A34EE3" w:rsidRPr="00A34EE3">
        <w:t>. The date/time stamp embedded in the filename will be the time of the cast.</w:t>
      </w:r>
    </w:p>
    <w:p w:rsidR="007C64E7" w:rsidRDefault="007C64E7" w:rsidP="007C64E7">
      <w:pPr>
        <w:pStyle w:val="Heading3"/>
      </w:pPr>
      <w:bookmarkStart w:id="60" w:name="_Toc428819603"/>
      <w:r>
        <w:t>Sippican</w:t>
      </w:r>
      <w:bookmarkEnd w:id="60"/>
    </w:p>
    <w:p w:rsidR="007C64E7" w:rsidRDefault="007C64E7" w:rsidP="007C64E7">
      <w:r w:rsidRPr="007C64E7">
        <w:t xml:space="preserve">There does not currently exist any internal mechanism in the Sippican software to broadcast data via UDP, </w:t>
      </w:r>
      <w:r w:rsidR="00F8208F">
        <w:t>but</w:t>
      </w:r>
      <w:r w:rsidRPr="007C64E7">
        <w:t xml:space="preserve"> this capability has been included to accommodate vessels </w:t>
      </w:r>
      <w:r w:rsidR="00F8208F">
        <w:t>that</w:t>
      </w:r>
      <w:r w:rsidRPr="007C64E7">
        <w:t xml:space="preserve"> use UDP network broadcasts to log data from various systems. The expected data format is the Sippican native .EDF file format.</w:t>
      </w:r>
    </w:p>
    <w:p w:rsidR="007C64E7" w:rsidRDefault="007C64E7" w:rsidP="007C64E7">
      <w:r w:rsidRPr="007C64E7">
        <w:t xml:space="preserve">Note that a single Sippican data file can sometimes exceed the maximum buffer size for UDP packet transmissions. If software is written to transmit Sippican data files via UDP, this limitation should be kept in mind. </w:t>
      </w:r>
      <w:r>
        <w:t xml:space="preserve">The </w:t>
      </w:r>
      <w:r w:rsidRPr="007C64E7">
        <w:t>S</w:t>
      </w:r>
      <w:r>
        <w:t>SP package</w:t>
      </w:r>
      <w:r w:rsidRPr="007C64E7">
        <w:t xml:space="preserve"> currently only accepts transfer of a single UDP packet thus transmission software may need to reduce the data by thinning the profile. Received profiles will use the filename embedded in the .EDF.</w:t>
      </w:r>
    </w:p>
    <w:p w:rsidR="007C64E7" w:rsidRDefault="007C64E7" w:rsidP="007C64E7">
      <w:pPr>
        <w:pStyle w:val="Heading2"/>
      </w:pPr>
      <w:bookmarkStart w:id="61" w:name="_Toc428819604"/>
      <w:r>
        <w:t>Settings for data transmission</w:t>
      </w:r>
      <w:bookmarkEnd w:id="61"/>
    </w:p>
    <w:p w:rsidR="00743544" w:rsidRDefault="007C64E7" w:rsidP="007C64E7">
      <w:r w:rsidRPr="007C64E7">
        <w:t xml:space="preserve">The </w:t>
      </w:r>
      <w:r>
        <w:t>SSP package</w:t>
      </w:r>
      <w:r w:rsidRPr="007C64E7">
        <w:t xml:space="preserve"> can be configured to transmit data to a numbe</w:t>
      </w:r>
      <w:r>
        <w:t xml:space="preserve">r of </w:t>
      </w:r>
      <w:r w:rsidRPr="007C64E7">
        <w:t>systems</w:t>
      </w:r>
      <w:r w:rsidR="00743544">
        <w:t xml:space="preserve"> by selecting the</w:t>
      </w:r>
      <w:r w:rsidRPr="007C64E7">
        <w:t xml:space="preserve"> </w:t>
      </w:r>
      <w:r w:rsidRPr="00743544">
        <w:rPr>
          <w:i/>
        </w:rPr>
        <w:t>Send Profile</w:t>
      </w:r>
      <w:r w:rsidRPr="007C64E7">
        <w:t xml:space="preserve"> option under the </w:t>
      </w:r>
      <w:r w:rsidRPr="00743544">
        <w:rPr>
          <w:i/>
        </w:rPr>
        <w:t>Tools</w:t>
      </w:r>
      <w:r w:rsidR="00743544">
        <w:t xml:space="preserve"> menu.</w:t>
      </w:r>
    </w:p>
    <w:p w:rsidR="007C64E7" w:rsidRDefault="007C64E7" w:rsidP="007C64E7">
      <w:r w:rsidRPr="007C64E7">
        <w:t xml:space="preserve">For installations with multiple clients, </w:t>
      </w:r>
      <w:r w:rsidR="00743544">
        <w:t>the SSP package</w:t>
      </w:r>
      <w:r w:rsidRPr="007C64E7">
        <w:t xml:space="preserve"> will deliver the cast sequentially to all clients. Failure on transmission to one client will not interfere with other clients though it will slow down the transmission sequence through all clients for any clients who are timing out on confirmation of reception as </w:t>
      </w:r>
      <w:r w:rsidR="00743544">
        <w:t>the SSP package</w:t>
      </w:r>
      <w:r w:rsidRPr="007C64E7">
        <w:t xml:space="preserve"> will wait up to 1 minute for confirmation.</w:t>
      </w:r>
    </w:p>
    <w:p w:rsidR="00743544" w:rsidRDefault="00F97A6B" w:rsidP="007C64E7">
      <w:r w:rsidRPr="00F97A6B">
        <w:t>Note that Server mode will only currently work with the SIS transmission protocol.</w:t>
      </w:r>
    </w:p>
    <w:p w:rsidR="00F97A6B" w:rsidRDefault="00F97A6B" w:rsidP="00F97A6B">
      <w:pPr>
        <w:pStyle w:val="Heading3"/>
      </w:pPr>
      <w:bookmarkStart w:id="62" w:name="_Toc428819605"/>
      <w:r>
        <w:t>Kongsberg SIS</w:t>
      </w:r>
      <w:bookmarkEnd w:id="62"/>
    </w:p>
    <w:p w:rsidR="00F97A6B" w:rsidRDefault="00F97A6B" w:rsidP="00F97A6B">
      <w:r>
        <w:t xml:space="preserve">SIS does not require additional </w:t>
      </w:r>
      <w:r w:rsidRPr="00F97A6B">
        <w:t xml:space="preserve">configuration </w:t>
      </w:r>
      <w:r>
        <w:t xml:space="preserve">to receive sound speed files since it </w:t>
      </w:r>
      <w:r w:rsidRPr="00F97A6B">
        <w:t>always listen</w:t>
      </w:r>
      <w:r>
        <w:t>s</w:t>
      </w:r>
      <w:r w:rsidRPr="00F97A6B">
        <w:t xml:space="preserve"> on port 4001 for input sound speed data.</w:t>
      </w:r>
    </w:p>
    <w:p w:rsidR="00F97A6B" w:rsidRDefault="00F97A6B" w:rsidP="00F97A6B">
      <w:r w:rsidRPr="00F97A6B">
        <w:t>The following indications are useful for monitoring reception of sound speed profiles:</w:t>
      </w:r>
    </w:p>
    <w:p w:rsidR="000327C1" w:rsidRDefault="00F97A6B" w:rsidP="00F97A6B">
      <w:pPr>
        <w:pStyle w:val="BulletList"/>
      </w:pPr>
      <w:r w:rsidRPr="00F97A6B">
        <w:t xml:space="preserve">The </w:t>
      </w:r>
      <w:r w:rsidR="000327C1">
        <w:t>SSP</w:t>
      </w:r>
      <w:r w:rsidRPr="00F97A6B">
        <w:t xml:space="preserve"> profile f</w:t>
      </w:r>
      <w:r w:rsidR="000327C1">
        <w:t xml:space="preserve">ilename will be updated in the </w:t>
      </w:r>
      <w:r w:rsidR="000327C1" w:rsidRPr="000327C1">
        <w:rPr>
          <w:i/>
        </w:rPr>
        <w:t>Runtime p</w:t>
      </w:r>
      <w:r w:rsidRPr="000327C1">
        <w:rPr>
          <w:i/>
        </w:rPr>
        <w:t>arameters</w:t>
      </w:r>
      <w:r w:rsidR="000327C1">
        <w:t xml:space="preserve"> menu in </w:t>
      </w:r>
      <w:r w:rsidRPr="00F97A6B">
        <w:t>the form</w:t>
      </w:r>
      <w:r w:rsidR="000327C1">
        <w:t>:</w:t>
      </w:r>
      <w:r w:rsidRPr="00F97A6B">
        <w:t xml:space="preserve"> </w:t>
      </w:r>
      <w:r w:rsidRPr="000327C1">
        <w:rPr>
          <w:i/>
        </w:rPr>
        <w:t>YYYYMMDD_HHMMSS.asvp</w:t>
      </w:r>
      <w:r w:rsidRPr="00F97A6B">
        <w:t xml:space="preserve">. The date and time fields are populated based on the time stamp in the profile that was received from the </w:t>
      </w:r>
      <w:r w:rsidR="000327C1">
        <w:t>SSP package</w:t>
      </w:r>
      <w:r w:rsidRPr="00F97A6B">
        <w:t xml:space="preserve">. In the case of measured casts, this is the time of acquisition, as found in the input file. In the case of synthetic WOA profiles, </w:t>
      </w:r>
      <w:r w:rsidRPr="00F97A6B">
        <w:lastRenderedPageBreak/>
        <w:t xml:space="preserve">the date/time is based on the time of transmission of the cast (using the computer clock where </w:t>
      </w:r>
      <w:r w:rsidR="000327C1">
        <w:t>the SSP package</w:t>
      </w:r>
      <w:r w:rsidRPr="00F97A6B">
        <w:t xml:space="preserve"> is installed).</w:t>
      </w:r>
    </w:p>
    <w:p w:rsidR="000327C1" w:rsidRDefault="00F97A6B" w:rsidP="00F97A6B">
      <w:pPr>
        <w:pStyle w:val="BulletList"/>
      </w:pPr>
      <w:r w:rsidRPr="00F97A6B">
        <w:t>SIS create</w:t>
      </w:r>
      <w:r w:rsidR="000327C1">
        <w:t>s</w:t>
      </w:r>
      <w:r w:rsidRPr="00F97A6B">
        <w:t xml:space="preserve"> several files in the last location </w:t>
      </w:r>
      <w:r w:rsidR="00F8208F">
        <w:t>from which</w:t>
      </w:r>
      <w:r w:rsidRPr="00F97A6B">
        <w:t xml:space="preserve"> it l</w:t>
      </w:r>
      <w:r w:rsidR="00F8208F">
        <w:t>oaded a sound speed profile</w:t>
      </w:r>
      <w:r w:rsidRPr="00F97A6B">
        <w:t>.</w:t>
      </w:r>
    </w:p>
    <w:p w:rsidR="000327C1" w:rsidRDefault="00F97A6B" w:rsidP="00F97A6B">
      <w:pPr>
        <w:pStyle w:val="BulletList"/>
      </w:pPr>
      <w:r w:rsidRPr="00F97A6B">
        <w:t xml:space="preserve">The </w:t>
      </w:r>
      <w:r w:rsidRPr="000327C1">
        <w:rPr>
          <w:i/>
        </w:rPr>
        <w:t>SVP display</w:t>
      </w:r>
      <w:r w:rsidRPr="00F97A6B">
        <w:t xml:space="preserve"> window, if being viewed in SIS, will update with the new cast.</w:t>
      </w:r>
    </w:p>
    <w:p w:rsidR="00CC5BB6" w:rsidRDefault="00F97A6B" w:rsidP="00CD1EBC">
      <w:pPr>
        <w:pStyle w:val="BulletList"/>
      </w:pPr>
      <w:r w:rsidRPr="00F97A6B">
        <w:t>In the event that a cast is rejected, SIS will launch a warning dialog to indicate that the cast it received was rejected.</w:t>
      </w:r>
      <w:r w:rsidR="00CC5BB6">
        <w:t xml:space="preserve"> </w:t>
      </w:r>
    </w:p>
    <w:p w:rsidR="00CC5BB6" w:rsidRDefault="00F97A6B" w:rsidP="00CC5BB6">
      <w:r w:rsidRPr="00F97A6B">
        <w:t>Although SIS always will allow incoming sound speed transmissions, it has several restrictions that must be observed in order for the data to b</w:t>
      </w:r>
      <w:r w:rsidR="00CC5BB6">
        <w:t>e accepted (see Kongsberg manual)</w:t>
      </w:r>
      <w:r w:rsidRPr="00F97A6B">
        <w:t>. As this particular transmission protocol is used by other</w:t>
      </w:r>
      <w:r>
        <w:t xml:space="preserve"> </w:t>
      </w:r>
      <w:r w:rsidRPr="00F97A6B">
        <w:t xml:space="preserve">acquisition systems, it is worth describing in detail what </w:t>
      </w:r>
      <w:r w:rsidR="00CC5BB6">
        <w:t>the SSP package</w:t>
      </w:r>
      <w:r w:rsidRPr="00F97A6B">
        <w:t xml:space="preserve"> does to the cast data to satisfy the i</w:t>
      </w:r>
      <w:r w:rsidR="00CC5BB6">
        <w:t>nput criteria for SIS.</w:t>
      </w:r>
    </w:p>
    <w:p w:rsidR="00CC5BB6" w:rsidRDefault="00F97A6B" w:rsidP="00CC5BB6">
      <w:r w:rsidRPr="00F97A6B">
        <w:t xml:space="preserve">The transmission procedure used by </w:t>
      </w:r>
      <w:r w:rsidR="00CC5BB6">
        <w:t>the SSP package</w:t>
      </w:r>
      <w:r w:rsidRPr="00F97A6B">
        <w:t xml:space="preserve"> will format the temperature and salinity profiles into the Kongsberg Maritime format. </w:t>
      </w:r>
      <w:r w:rsidR="00CC5BB6">
        <w:t>Since t</w:t>
      </w:r>
      <w:r w:rsidRPr="00F97A6B">
        <w:t>he WOA09/RTOFS grids only extend to</w:t>
      </w:r>
      <w:r w:rsidR="00CC5BB6">
        <w:t xml:space="preserve"> a maximum depth of 5,500 m,</w:t>
      </w:r>
      <w:r w:rsidRPr="00F97A6B">
        <w:t xml:space="preserve"> the profile undergoes a final extrapolation to a depth of 12,000 m to satisfy SIS input criteria, this is done with temperature and salinity values measured in the Mariana Trench by </w:t>
      </w:r>
      <w:hyperlink w:anchor="_ENREF_3" w:tooltip="Taira, 2005 #2114" w:history="1">
        <w:r w:rsidR="00B95282">
          <w:fldChar w:fldCharType="begin"/>
        </w:r>
        <w:r w:rsidR="00B95282">
          <w:instrText xml:space="preserve"> ADDIN EN.CITE &lt;EndNote&gt;&lt;Cite AuthorYear="1"&gt;&lt;Author&gt;Taira&lt;/Author&gt;&lt;Year&gt;2005&lt;/Year&gt;&lt;RecNum&gt;2114&lt;/RecNum&gt;&lt;DisplayText&gt;Taira et al. (2005)&lt;/DisplayText&gt;&lt;record&gt;&lt;rec-number&gt;2114&lt;/rec-number&gt;&lt;foreign-keys&gt;&lt;key app="EN" db-id="ex90zx9vg0sdf6epz9tpz2dqtvrf55dwtsxt" timestamp="1436873217"&gt;2114&lt;/key&gt;&lt;/foreign-keys&gt;&lt;ref-type name="Journal Article"&gt;17&lt;/ref-type&gt;&lt;contributors&gt;&lt;authors&gt;&lt;author&gt;Taira, Keisuke&lt;/author&gt;&lt;author&gt;Yanagimoto, Daigo&lt;/author&gt;&lt;author&gt;Kitagawa, Shoji&lt;/author&gt;&lt;/authors&gt;&lt;/contributors&gt;&lt;titles&gt;&lt;title&gt;Deep CTD Casts in the Challenger Deep, Mariana Trench&lt;/title&gt;&lt;secondary-title&gt;Journal of Oceanography&lt;/secondary-title&gt;&lt;alt-title&gt;J Oceanogr&lt;/alt-title&gt;&lt;/titles&gt;&lt;periodical&gt;&lt;full-title&gt;Journal of Oceanography&lt;/full-title&gt;&lt;abbr-1&gt;J Oceanogr&lt;/abbr-1&gt;&lt;/periodical&gt;&lt;alt-periodical&gt;&lt;full-title&gt;Journal of Oceanography&lt;/full-title&gt;&lt;abbr-1&gt;J Oceanogr&lt;/abbr-1&gt;&lt;/alt-periodical&gt;&lt;pages&gt;447-454&lt;/pages&gt;&lt;volume&gt;61&lt;/volume&gt;&lt;number&gt;3&lt;/number&gt;&lt;keywords&gt;&lt;keyword&gt;CTD casts in Challenger Deep&lt;/keyword&gt;&lt;keyword&gt;temperature and salinity in Mariana Trench&lt;/keyword&gt;&lt;keyword&gt;geostrophic shear in the deep trench&lt;/keyword&gt;&lt;keyword&gt;sound speed in Challenger Deep&lt;/keyword&gt;&lt;keyword&gt;titanium alloy cable and the CTD winch system&lt;/keyword&gt;&lt;/keywords&gt;&lt;dates&gt;&lt;year&gt;2005&lt;/year&gt;&lt;pub-dates&gt;&lt;date&gt;2005/06/01&lt;/date&gt;&lt;/pub-dates&gt;&lt;/dates&gt;&lt;publisher&gt;Kluwer Academic Publishers-Consultants Bureau&lt;/publisher&gt;&lt;isbn&gt;0916-8370&lt;/isbn&gt;&lt;urls&gt;&lt;related-urls&gt;&lt;url&gt;http://dx.doi.org/10.1007/s10872-005-0053-z&lt;/url&gt;&lt;/related-urls&gt;&lt;/urls&gt;&lt;electronic-resource-num&gt;10.1007/s10872-005-0053-z&lt;/electronic-resource-num&gt;&lt;language&gt;English&lt;/language&gt;&lt;/record&gt;&lt;/Cite&gt;&lt;/EndNote&gt;</w:instrText>
        </w:r>
        <w:r w:rsidR="00B95282">
          <w:fldChar w:fldCharType="separate"/>
        </w:r>
        <w:r w:rsidR="00B95282">
          <w:t>Taira et al. (2005)</w:t>
        </w:r>
        <w:r w:rsidR="00B95282">
          <w:fldChar w:fldCharType="end"/>
        </w:r>
      </w:hyperlink>
      <w:r w:rsidRPr="00F97A6B">
        <w:t xml:space="preserve">. Since SIS input profiles have a limit on the maximum allowable number of data points, the sound speed profile is thinned using a modified version of the Douglas-Peucker line reduction method as described </w:t>
      </w:r>
      <w:r w:rsidR="00B95282">
        <w:t>by</w:t>
      </w:r>
      <w:r w:rsidRPr="00F97A6B">
        <w:t xml:space="preserve"> </w:t>
      </w:r>
      <w:hyperlink w:anchor="_ENREF_1" w:tooltip="Beaudoin, 2011 #2113" w:history="1">
        <w:r w:rsidR="00B95282">
          <w:fldChar w:fldCharType="begin"/>
        </w:r>
        <w:r w:rsidR="00B95282">
          <w:instrText xml:space="preserve"> ADDIN EN.CITE &lt;EndNote&gt;&lt;Cite AuthorYear="1"&gt;&lt;Author&gt;Beaudoin&lt;/Author&gt;&lt;Year&gt;2011&lt;/Year&gt;&lt;RecNum&gt;2113&lt;/RecNum&gt;&lt;DisplayText&gt;Beaudoin et al. (2011)&lt;/DisplayText&gt;&lt;record&gt;&lt;rec-number&gt;2113&lt;/rec-number&gt;&lt;foreign-keys&gt;&lt;key app="EN" db-id="ex90zx9vg0sdf6epz9tpz2dqtvrf55dwtsxt" timestamp="1436827124"&gt;2113&lt;/key&gt;&lt;/foreign-keys&gt;&lt;ref-type name="Conference Proceedings"&gt;10&lt;/ref-type&gt;&lt;contributors&gt;&lt;authors&gt;&lt;author&gt;Beaudoin, J.&lt;/author&gt;&lt;author&gt;Smyth, S.&lt;/author&gt;&lt;author&gt;Furlong, A.&lt;/author&gt;&lt;author&gt;Floc’h, H.&lt;/author&gt;&lt;author&gt;Lurton, X.&lt;/author&gt;&lt;/authors&gt;&lt;/contributors&gt;&lt;titles&gt;&lt;title&gt;Streamlining Sound Speed Profile Pre-Processing: Case Studies and Field Trials&lt;/title&gt;&lt;secondary-title&gt;US Hydro Conference 2011, April 25-29, Tampa, FL, USA&lt;/secondary-title&gt;&lt;/titles&gt;&lt;dates&gt;&lt;year&gt;2011&lt;/year&gt;&lt;/dates&gt;&lt;urls&gt;&lt;/urls&gt;&lt;/record&gt;&lt;/Cite&gt;&lt;/EndNote&gt;</w:instrText>
        </w:r>
        <w:r w:rsidR="00B95282">
          <w:fldChar w:fldCharType="separate"/>
        </w:r>
        <w:r w:rsidR="00B95282">
          <w:t>Beaudoin et al. (2011)</w:t>
        </w:r>
        <w:r w:rsidR="00B95282">
          <w:fldChar w:fldCharType="end"/>
        </w:r>
      </w:hyperlink>
      <w:r w:rsidRPr="00F97A6B">
        <w:t>. The algorithm begins with a small tolerance and increases it linearly until the number of points in the profile falls below the maximum allowed by SIS.</w:t>
      </w:r>
    </w:p>
    <w:p w:rsidR="00CC5BB6" w:rsidRDefault="00F97A6B" w:rsidP="00CC5BB6">
      <w:r w:rsidRPr="00F97A6B">
        <w:t xml:space="preserve">By default, the cast header is formatted to instruct SIS to accept the profile for immediate application without launching the </w:t>
      </w:r>
      <w:r w:rsidRPr="00CC5BB6">
        <w:rPr>
          <w:i/>
        </w:rPr>
        <w:t>Kongsberg SVP Editor</w:t>
      </w:r>
      <w:r w:rsidRPr="00F97A6B">
        <w:t xml:space="preserve">. This behavior can be changed through the </w:t>
      </w:r>
      <w:r w:rsidR="00CC5BB6">
        <w:t xml:space="preserve">configuration file by setting </w:t>
      </w:r>
      <w:r w:rsidRPr="00CC5BB6">
        <w:rPr>
          <w:i/>
        </w:rPr>
        <w:t>si</w:t>
      </w:r>
      <w:r w:rsidR="00CC5BB6" w:rsidRPr="00CC5BB6">
        <w:rPr>
          <w:i/>
        </w:rPr>
        <w:t>s_auto_apply_manual_casts=False</w:t>
      </w:r>
      <w:r w:rsidRPr="00F97A6B">
        <w:t>. In this case, SIS will accept the cast but will then launch its own editor interface and user interaction will be required on the SIS computer in order to have the cast applied to the multibeam system.</w:t>
      </w:r>
    </w:p>
    <w:p w:rsidR="00F97A6B" w:rsidRDefault="00F97A6B" w:rsidP="00CC5BB6">
      <w:r w:rsidRPr="00F97A6B">
        <w:t>Once the cast has been prepared for transmission, it is sent to SIS via UDP transmission over the network. If SIS receives the profile and accepts it, it will rebroadcast the SVP datagram. The S</w:t>
      </w:r>
      <w:r w:rsidR="00CC5BB6">
        <w:t>S</w:t>
      </w:r>
      <w:r w:rsidRPr="00F97A6B">
        <w:t>P</w:t>
      </w:r>
      <w:r w:rsidR="00CC5BB6">
        <w:t xml:space="preserve"> package</w:t>
      </w:r>
      <w:r w:rsidRPr="00F97A6B">
        <w:t xml:space="preserve"> waits for this rebroadcast to ensure reception of the cast. The profile that was rebroadcasted from SIS is compared against that which was sent. If they match, then the transmission is considered successful. If there is a discrepancy, or if no rebroadcast profile is received, the user is notified that reception could not be confirmed. The lower left status bar </w:t>
      </w:r>
      <w:r w:rsidR="00CC5BB6">
        <w:t>notifies</w:t>
      </w:r>
      <w:r w:rsidRPr="00F97A6B">
        <w:t xml:space="preserve"> the user of the various stages of this verification process. In deep water, the rebroadcast event may take several seconds to occur and the software will wait up to </w:t>
      </w:r>
      <w:r w:rsidR="00B95282">
        <w:t xml:space="preserve">a user-defined amount of time (e.g., </w:t>
      </w:r>
      <w:r w:rsidRPr="00F97A6B">
        <w:t>30 seconds</w:t>
      </w:r>
      <w:r w:rsidR="00B95282">
        <w:t>)</w:t>
      </w:r>
      <w:r w:rsidRPr="00F97A6B">
        <w:t xml:space="preserve"> for reception of the rebroadcasted SVP. All other </w:t>
      </w:r>
      <w:r w:rsidR="00CC5BB6">
        <w:t>package</w:t>
      </w:r>
      <w:r w:rsidRPr="00F97A6B">
        <w:t xml:space="preserve"> functionalit</w:t>
      </w:r>
      <w:r w:rsidR="00CC5BB6">
        <w:t>ies</w:t>
      </w:r>
      <w:r w:rsidRPr="00F97A6B">
        <w:t xml:space="preserve"> </w:t>
      </w:r>
      <w:r w:rsidR="00CC5BB6">
        <w:t>are</w:t>
      </w:r>
      <w:r w:rsidRPr="00F97A6B">
        <w:t xml:space="preserve"> suspended during this wait period.</w:t>
      </w:r>
    </w:p>
    <w:p w:rsidR="00CC5BB6" w:rsidRDefault="00CC5BB6" w:rsidP="00CC5BB6">
      <w:pPr>
        <w:pStyle w:val="Heading3"/>
      </w:pPr>
      <w:bookmarkStart w:id="63" w:name="_Toc428819606"/>
      <w:r>
        <w:lastRenderedPageBreak/>
        <w:t>Hypack</w:t>
      </w:r>
      <w:bookmarkEnd w:id="63"/>
    </w:p>
    <w:p w:rsidR="00CC5BB6" w:rsidRPr="00CC5BB6" w:rsidRDefault="00CC5BB6" w:rsidP="00CC5BB6">
      <w:r>
        <w:t>The SSP package</w:t>
      </w:r>
      <w:r w:rsidRPr="00CC5BB6">
        <w:t xml:space="preserve"> can transmit data to HYPACK using HYPACK’s driver for Moving Vessel Profiler (MVP) systems (</w:t>
      </w:r>
      <w:r w:rsidRPr="00CC5BB6">
        <w:rPr>
          <w:i/>
        </w:rPr>
        <w:t>MVP.dll</w:t>
      </w:r>
      <w:r w:rsidRPr="00CC5BB6">
        <w:t>).</w:t>
      </w:r>
      <w:r w:rsidR="00415064">
        <w:t xml:space="preserve"> Next figures provide a guidance on how to configure a Hypack project to receive data from SSP package.</w:t>
      </w:r>
    </w:p>
    <w:p w:rsidR="00415064" w:rsidRDefault="00CC5BB6" w:rsidP="00415064">
      <w:pPr>
        <w:pStyle w:val="Figure"/>
      </w:pPr>
      <w:r>
        <w:drawing>
          <wp:inline distT="0" distB="0" distL="0" distR="0" wp14:anchorId="1BB3CCB0" wp14:editId="5BC0437E">
            <wp:extent cx="4572000" cy="2167225"/>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rotWithShape="1">
                    <a:blip r:embed="rId22" cstate="print">
                      <a:extLst>
                        <a:ext uri="{28A0092B-C50C-407E-A947-70E740481C1C}">
                          <a14:useLocalDpi xmlns:a14="http://schemas.microsoft.com/office/drawing/2010/main" val="0"/>
                        </a:ext>
                      </a:extLst>
                    </a:blip>
                    <a:srcRect b="37039"/>
                    <a:stretch/>
                  </pic:blipFill>
                  <pic:spPr bwMode="auto">
                    <a:xfrm>
                      <a:off x="0" y="0"/>
                      <a:ext cx="4572000" cy="2167225"/>
                    </a:xfrm>
                    <a:prstGeom prst="rect">
                      <a:avLst/>
                    </a:prstGeom>
                    <a:ln w="9525" cap="flat" cmpd="sng" algn="ctr">
                      <a:solidFill>
                        <a:srgbClr val="1CADE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5BB6" w:rsidRDefault="00415064" w:rsidP="00415064">
      <w:pPr>
        <w:pStyle w:val="Caption"/>
      </w:pPr>
      <w:r>
        <w:t xml:space="preserve">Figure </w:t>
      </w:r>
      <w:r>
        <w:fldChar w:fldCharType="begin"/>
      </w:r>
      <w:r>
        <w:instrText xml:space="preserve"> SEQ Figure \* ARABIC </w:instrText>
      </w:r>
      <w:r>
        <w:fldChar w:fldCharType="separate"/>
      </w:r>
      <w:r w:rsidR="0098505B">
        <w:t>10</w:t>
      </w:r>
      <w:r>
        <w:fldChar w:fldCharType="end"/>
      </w:r>
      <w:r>
        <w:t xml:space="preserve"> – </w:t>
      </w:r>
      <w:r w:rsidR="00493633">
        <w:t>Step 1: opening the project manager.</w:t>
      </w:r>
    </w:p>
    <w:p w:rsidR="00493633" w:rsidRDefault="00493633" w:rsidP="00493633">
      <w:pPr>
        <w:pStyle w:val="Figure"/>
      </w:pPr>
      <w:r>
        <w:drawing>
          <wp:inline distT="0" distB="0" distL="0" distR="0" wp14:anchorId="3E463A56" wp14:editId="2738C591">
            <wp:extent cx="2162949" cy="3657600"/>
            <wp:effectExtent l="19050" t="19050" r="279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2949" cy="3657600"/>
                    </a:xfrm>
                    <a:prstGeom prst="rect">
                      <a:avLst/>
                    </a:prstGeom>
                    <a:ln>
                      <a:solidFill>
                        <a:schemeClr val="accent1"/>
                      </a:solidFill>
                    </a:ln>
                  </pic:spPr>
                </pic:pic>
              </a:graphicData>
            </a:graphic>
          </wp:inline>
        </w:drawing>
      </w:r>
    </w:p>
    <w:p w:rsidR="00415064" w:rsidRPr="00415064" w:rsidRDefault="00493633" w:rsidP="00493633">
      <w:pPr>
        <w:pStyle w:val="Caption"/>
      </w:pPr>
      <w:r>
        <w:t xml:space="preserve">Figure </w:t>
      </w:r>
      <w:r>
        <w:fldChar w:fldCharType="begin"/>
      </w:r>
      <w:r>
        <w:instrText xml:space="preserve"> SEQ Figure \* ARABIC </w:instrText>
      </w:r>
      <w:r>
        <w:fldChar w:fldCharType="separate"/>
      </w:r>
      <w:r w:rsidR="0098505B">
        <w:t>11</w:t>
      </w:r>
      <w:r>
        <w:fldChar w:fldCharType="end"/>
      </w:r>
      <w:r>
        <w:t xml:space="preserve"> – </w:t>
      </w:r>
      <w:r w:rsidRPr="00493633">
        <w:t>Selecting or creating a Hypack project.</w:t>
      </w:r>
    </w:p>
    <w:p w:rsidR="00493633" w:rsidRDefault="00493633" w:rsidP="00493633">
      <w:pPr>
        <w:pStyle w:val="Figure"/>
      </w:pPr>
      <w:r>
        <w:lastRenderedPageBreak/>
        <w:drawing>
          <wp:inline distT="0" distB="0" distL="0" distR="0" wp14:anchorId="1C277250" wp14:editId="305938E3">
            <wp:extent cx="4572000" cy="2175164"/>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rotWithShape="1">
                    <a:blip r:embed="rId24" cstate="print">
                      <a:extLst>
                        <a:ext uri="{28A0092B-C50C-407E-A947-70E740481C1C}">
                          <a14:useLocalDpi xmlns:a14="http://schemas.microsoft.com/office/drawing/2010/main" val="0"/>
                        </a:ext>
                      </a:extLst>
                    </a:blip>
                    <a:srcRect b="36279"/>
                    <a:stretch/>
                  </pic:blipFill>
                  <pic:spPr bwMode="auto">
                    <a:xfrm>
                      <a:off x="0" y="0"/>
                      <a:ext cx="4572000" cy="2175164"/>
                    </a:xfrm>
                    <a:prstGeom prst="rect">
                      <a:avLst/>
                    </a:prstGeom>
                    <a:ln w="9525" cap="flat" cmpd="sng" algn="ctr">
                      <a:solidFill>
                        <a:srgbClr val="1CADE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5BB6" w:rsidRDefault="00493633" w:rsidP="00493633">
      <w:pPr>
        <w:pStyle w:val="Caption"/>
      </w:pPr>
      <w:r>
        <w:t xml:space="preserve">Figure </w:t>
      </w:r>
      <w:r>
        <w:fldChar w:fldCharType="begin"/>
      </w:r>
      <w:r>
        <w:instrText xml:space="preserve"> SEQ Figure \* ARABIC </w:instrText>
      </w:r>
      <w:r>
        <w:fldChar w:fldCharType="separate"/>
      </w:r>
      <w:r w:rsidR="0098505B">
        <w:t>12</w:t>
      </w:r>
      <w:r>
        <w:fldChar w:fldCharType="end"/>
      </w:r>
      <w:r>
        <w:t xml:space="preserve"> – Select</w:t>
      </w:r>
      <w:r w:rsidR="001E7574">
        <w:t>ing</w:t>
      </w:r>
      <w:r>
        <w:t xml:space="preserve"> the </w:t>
      </w:r>
      <w:r w:rsidRPr="00493633">
        <w:rPr>
          <w:i/>
        </w:rPr>
        <w:t>Add device</w:t>
      </w:r>
      <w:r>
        <w:t xml:space="preserve"> button.</w:t>
      </w:r>
    </w:p>
    <w:p w:rsidR="001E7574" w:rsidRDefault="00493633" w:rsidP="001E7574">
      <w:pPr>
        <w:pStyle w:val="Figure"/>
      </w:pPr>
      <w:r>
        <w:drawing>
          <wp:inline distT="0" distB="0" distL="0" distR="0" wp14:anchorId="65BE7BAC" wp14:editId="579B6234">
            <wp:extent cx="4572000" cy="3604980"/>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604980"/>
                    </a:xfrm>
                    <a:prstGeom prst="rect">
                      <a:avLst/>
                    </a:prstGeom>
                    <a:ln>
                      <a:solidFill>
                        <a:schemeClr val="accent1"/>
                      </a:solidFill>
                    </a:ln>
                  </pic:spPr>
                </pic:pic>
              </a:graphicData>
            </a:graphic>
          </wp:inline>
        </w:drawing>
      </w:r>
    </w:p>
    <w:p w:rsidR="00493633" w:rsidRDefault="001E7574" w:rsidP="001E7574">
      <w:pPr>
        <w:pStyle w:val="Caption"/>
      </w:pPr>
      <w:r>
        <w:t xml:space="preserve">Figure </w:t>
      </w:r>
      <w:r>
        <w:fldChar w:fldCharType="begin"/>
      </w:r>
      <w:r>
        <w:instrText xml:space="preserve"> SEQ Figure \* ARABIC </w:instrText>
      </w:r>
      <w:r>
        <w:fldChar w:fldCharType="separate"/>
      </w:r>
      <w:r w:rsidR="0098505B">
        <w:t>13</w:t>
      </w:r>
      <w:r>
        <w:fldChar w:fldCharType="end"/>
      </w:r>
      <w:r>
        <w:t xml:space="preserve"> – </w:t>
      </w:r>
      <w:r w:rsidRPr="001E7574">
        <w:t>Adding device drivers to a Hypack project.</w:t>
      </w:r>
    </w:p>
    <w:p w:rsidR="00BF7048" w:rsidRDefault="00BF7048" w:rsidP="00BF7048">
      <w:pPr>
        <w:pStyle w:val="Figure"/>
      </w:pPr>
      <w:r>
        <w:lastRenderedPageBreak/>
        <w:drawing>
          <wp:inline distT="0" distB="0" distL="0" distR="0" wp14:anchorId="34F317AE" wp14:editId="6CE03B76">
            <wp:extent cx="4572000" cy="3994150"/>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994150"/>
                    </a:xfrm>
                    <a:prstGeom prst="rect">
                      <a:avLst/>
                    </a:prstGeom>
                    <a:ln>
                      <a:solidFill>
                        <a:schemeClr val="accent1"/>
                      </a:solidFill>
                    </a:ln>
                  </pic:spPr>
                </pic:pic>
              </a:graphicData>
            </a:graphic>
          </wp:inline>
        </w:drawing>
      </w:r>
    </w:p>
    <w:p w:rsidR="001E7574" w:rsidRDefault="00BF7048" w:rsidP="00BF7048">
      <w:pPr>
        <w:pStyle w:val="Caption"/>
      </w:pPr>
      <w:r>
        <w:t xml:space="preserve">Figure </w:t>
      </w:r>
      <w:r>
        <w:fldChar w:fldCharType="begin"/>
      </w:r>
      <w:r>
        <w:instrText xml:space="preserve"> SEQ Figure \* ARABIC </w:instrText>
      </w:r>
      <w:r>
        <w:fldChar w:fldCharType="separate"/>
      </w:r>
      <w:r w:rsidR="0098505B">
        <w:t>14</w:t>
      </w:r>
      <w:r>
        <w:fldChar w:fldCharType="end"/>
      </w:r>
      <w:r>
        <w:t xml:space="preserve"> – </w:t>
      </w:r>
      <w:r w:rsidRPr="00BF7048">
        <w:t>Adding the MVP device driver.</w:t>
      </w:r>
    </w:p>
    <w:p w:rsidR="00FF7D54" w:rsidRDefault="00BF7048" w:rsidP="00FF7D54">
      <w:pPr>
        <w:pStyle w:val="Figure"/>
      </w:pPr>
      <w:r>
        <w:drawing>
          <wp:inline distT="0" distB="0" distL="0" distR="0" wp14:anchorId="69EFED60" wp14:editId="3472745C">
            <wp:extent cx="4572000" cy="2799895"/>
            <wp:effectExtent l="19050" t="19050" r="1905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799895"/>
                    </a:xfrm>
                    <a:prstGeom prst="rect">
                      <a:avLst/>
                    </a:prstGeom>
                    <a:ln>
                      <a:solidFill>
                        <a:schemeClr val="accent1"/>
                      </a:solidFill>
                    </a:ln>
                  </pic:spPr>
                </pic:pic>
              </a:graphicData>
            </a:graphic>
          </wp:inline>
        </w:drawing>
      </w:r>
    </w:p>
    <w:p w:rsidR="00493633" w:rsidRDefault="00FF7D54" w:rsidP="00FF7D54">
      <w:pPr>
        <w:pStyle w:val="Caption"/>
      </w:pPr>
      <w:r>
        <w:t xml:space="preserve">Figure </w:t>
      </w:r>
      <w:r>
        <w:fldChar w:fldCharType="begin"/>
      </w:r>
      <w:r>
        <w:instrText xml:space="preserve"> SEQ Figure \* ARABIC </w:instrText>
      </w:r>
      <w:r>
        <w:fldChar w:fldCharType="separate"/>
      </w:r>
      <w:r w:rsidR="0098505B">
        <w:t>15</w:t>
      </w:r>
      <w:r>
        <w:fldChar w:fldCharType="end"/>
      </w:r>
      <w:r>
        <w:t xml:space="preserve"> – </w:t>
      </w:r>
      <w:r w:rsidRPr="00FF7D54">
        <w:t>Configuring the MVP driver. The network parameters of the driver are configured to use a UDP input protocol in a client role. The host IP address must match the address used by the computer running S</w:t>
      </w:r>
      <w:r>
        <w:t>SP</w:t>
      </w:r>
      <w:r w:rsidRPr="00FF7D54">
        <w:t xml:space="preserve"> and the reception port must match the port configuration chosen in the </w:t>
      </w:r>
      <w:r>
        <w:t>package</w:t>
      </w:r>
      <w:r w:rsidRPr="00FF7D54">
        <w:t xml:space="preserve"> configuration file. The “Write Port” is left as zero.</w:t>
      </w:r>
    </w:p>
    <w:p w:rsidR="00FF7D54" w:rsidRDefault="00FF7D54" w:rsidP="00FF7D54">
      <w:pPr>
        <w:pStyle w:val="Figure"/>
      </w:pPr>
      <w:r>
        <w:lastRenderedPageBreak/>
        <w:drawing>
          <wp:inline distT="0" distB="0" distL="0" distR="0" wp14:anchorId="0CF32247" wp14:editId="6676B47D">
            <wp:extent cx="4572000" cy="3221270"/>
            <wp:effectExtent l="19050" t="19050" r="1905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221270"/>
                    </a:xfrm>
                    <a:prstGeom prst="rect">
                      <a:avLst/>
                    </a:prstGeom>
                    <a:ln>
                      <a:solidFill>
                        <a:schemeClr val="accent1"/>
                      </a:solidFill>
                    </a:ln>
                  </pic:spPr>
                </pic:pic>
              </a:graphicData>
            </a:graphic>
          </wp:inline>
        </w:drawing>
      </w:r>
    </w:p>
    <w:p w:rsidR="00FF7D54" w:rsidRDefault="00FF7D54" w:rsidP="00FF7D54">
      <w:pPr>
        <w:pStyle w:val="Caption"/>
      </w:pPr>
      <w:r>
        <w:t xml:space="preserve">Figure </w:t>
      </w:r>
      <w:r>
        <w:fldChar w:fldCharType="begin"/>
      </w:r>
      <w:r>
        <w:instrText xml:space="preserve"> SEQ Figure \* ARABIC </w:instrText>
      </w:r>
      <w:r>
        <w:fldChar w:fldCharType="separate"/>
      </w:r>
      <w:r w:rsidR="0098505B">
        <w:t>16</w:t>
      </w:r>
      <w:r>
        <w:fldChar w:fldCharType="end"/>
      </w:r>
      <w:r>
        <w:t xml:space="preserve"> – Additional configuration of the MVP device driver.</w:t>
      </w:r>
    </w:p>
    <w:p w:rsidR="00FF7D54" w:rsidRDefault="00FF7D54" w:rsidP="00FF7D54">
      <w:pPr>
        <w:pStyle w:val="Figure"/>
      </w:pPr>
      <w:r>
        <w:drawing>
          <wp:inline distT="0" distB="0" distL="0" distR="0" wp14:anchorId="2B1DF931" wp14:editId="37ED8F90">
            <wp:extent cx="4572000" cy="2766325"/>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66325"/>
                    </a:xfrm>
                    <a:prstGeom prst="rect">
                      <a:avLst/>
                    </a:prstGeom>
                    <a:ln>
                      <a:solidFill>
                        <a:schemeClr val="accent1"/>
                      </a:solidFill>
                    </a:ln>
                  </pic:spPr>
                </pic:pic>
              </a:graphicData>
            </a:graphic>
          </wp:inline>
        </w:drawing>
      </w:r>
    </w:p>
    <w:p w:rsidR="00FF7D54" w:rsidRPr="00FF7D54" w:rsidRDefault="00FF7D54" w:rsidP="00FF7D54">
      <w:pPr>
        <w:pStyle w:val="Caption"/>
      </w:pPr>
      <w:r>
        <w:t xml:space="preserve">Figure </w:t>
      </w:r>
      <w:r>
        <w:fldChar w:fldCharType="begin"/>
      </w:r>
      <w:r>
        <w:instrText xml:space="preserve"> SEQ Figure \* ARABIC </w:instrText>
      </w:r>
      <w:r>
        <w:fldChar w:fldCharType="separate"/>
      </w:r>
      <w:r w:rsidR="0098505B">
        <w:t>17</w:t>
      </w:r>
      <w:r>
        <w:fldChar w:fldCharType="end"/>
      </w:r>
      <w:r>
        <w:t xml:space="preserve"> – Testing</w:t>
      </w:r>
      <w:r w:rsidR="002E67A9">
        <w:t xml:space="preserve"> </w:t>
      </w:r>
      <w:r w:rsidR="002E67A9" w:rsidRPr="00FF7D54">
        <w:t>reception capabilities in Hypack</w:t>
      </w:r>
      <w:r>
        <w:t xml:space="preserve">. </w:t>
      </w:r>
      <w:r w:rsidR="002E67A9">
        <w:t>After having l</w:t>
      </w:r>
      <w:r w:rsidRPr="00FF7D54">
        <w:t>oad</w:t>
      </w:r>
      <w:r w:rsidR="002E67A9">
        <w:t>ed</w:t>
      </w:r>
      <w:r w:rsidRPr="00FF7D54">
        <w:t xml:space="preserve"> a sample cast into </w:t>
      </w:r>
      <w:r w:rsidR="002E67A9">
        <w:t xml:space="preserve">SSP and send it, the profile should be visualized </w:t>
      </w:r>
      <w:r w:rsidRPr="00FF7D54">
        <w:t>in Hypack (after clicking “Test” button).</w:t>
      </w:r>
    </w:p>
    <w:p w:rsidR="00BF7048" w:rsidRDefault="00F36187" w:rsidP="00F36187">
      <w:pPr>
        <w:pStyle w:val="Heading3"/>
      </w:pPr>
      <w:bookmarkStart w:id="64" w:name="_Toc428819607"/>
      <w:r>
        <w:t>QINSy</w:t>
      </w:r>
      <w:bookmarkEnd w:id="64"/>
    </w:p>
    <w:p w:rsidR="00F36187" w:rsidRDefault="008954E4" w:rsidP="008954E4">
      <w:r w:rsidRPr="008954E4">
        <w:t xml:space="preserve">QINSy accepts the same SVP transmission protocol as SIS, </w:t>
      </w:r>
      <w:r w:rsidR="00CD01CC">
        <w:t>but</w:t>
      </w:r>
      <w:r w:rsidRPr="008954E4">
        <w:t xml:space="preserve"> a method to verify reception of the cast is not currently known thus the user should confirm reception in the acquisition system.</w:t>
      </w:r>
    </w:p>
    <w:p w:rsidR="008954E4" w:rsidRDefault="008954E4" w:rsidP="008954E4">
      <w:pPr>
        <w:pStyle w:val="Figure"/>
      </w:pPr>
      <w:r>
        <w:lastRenderedPageBreak/>
        <w:drawing>
          <wp:inline distT="0" distB="0" distL="0" distR="0" wp14:anchorId="1F206211" wp14:editId="385EF5E6">
            <wp:extent cx="4572000" cy="3561895"/>
            <wp:effectExtent l="19050" t="19050" r="1905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3561895"/>
                    </a:xfrm>
                    <a:prstGeom prst="rect">
                      <a:avLst/>
                    </a:prstGeom>
                    <a:ln>
                      <a:solidFill>
                        <a:schemeClr val="accent1"/>
                      </a:solidFill>
                    </a:ln>
                  </pic:spPr>
                </pic:pic>
              </a:graphicData>
            </a:graphic>
          </wp:inline>
        </w:drawing>
      </w:r>
    </w:p>
    <w:p w:rsidR="00F36187" w:rsidRDefault="008954E4" w:rsidP="008954E4">
      <w:pPr>
        <w:pStyle w:val="Caption"/>
      </w:pPr>
      <w:r>
        <w:t xml:space="preserve">Figure </w:t>
      </w:r>
      <w:r>
        <w:fldChar w:fldCharType="begin"/>
      </w:r>
      <w:r>
        <w:instrText xml:space="preserve"> SEQ Figure \* ARABIC </w:instrText>
      </w:r>
      <w:r>
        <w:fldChar w:fldCharType="separate"/>
      </w:r>
      <w:r w:rsidR="0098505B">
        <w:t>18</w:t>
      </w:r>
      <w:r>
        <w:fldChar w:fldCharType="end"/>
      </w:r>
      <w:r>
        <w:t xml:space="preserve"> – </w:t>
      </w:r>
      <w:r w:rsidRPr="008954E4">
        <w:t>Select ‘Setup’ from the QINSy console after loading your project. Refer to QINSy documentation for information regarding setting up a project.</w:t>
      </w:r>
    </w:p>
    <w:p w:rsidR="008954E4" w:rsidRDefault="008954E4" w:rsidP="008954E4">
      <w:pPr>
        <w:pStyle w:val="Figure"/>
      </w:pPr>
      <w:r>
        <w:drawing>
          <wp:inline distT="0" distB="0" distL="0" distR="0" wp14:anchorId="00F94021" wp14:editId="751DEA1B">
            <wp:extent cx="4572000" cy="34194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3419475"/>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19</w:t>
      </w:r>
      <w:r>
        <w:fldChar w:fldCharType="end"/>
      </w:r>
      <w:r>
        <w:t xml:space="preserve"> – Edit your project database</w:t>
      </w:r>
    </w:p>
    <w:p w:rsidR="008954E4" w:rsidRDefault="008954E4" w:rsidP="008954E4">
      <w:pPr>
        <w:pStyle w:val="Figure"/>
      </w:pPr>
      <w:r>
        <w:lastRenderedPageBreak/>
        <w:drawing>
          <wp:inline distT="0" distB="0" distL="0" distR="0" wp14:anchorId="3010EE16" wp14:editId="148A84D5">
            <wp:extent cx="4572000" cy="3634476"/>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3634476"/>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20</w:t>
      </w:r>
      <w:r>
        <w:fldChar w:fldCharType="end"/>
      </w:r>
      <w:r>
        <w:t xml:space="preserve"> – </w:t>
      </w:r>
      <w:r w:rsidRPr="008954E4">
        <w:t>Right click the ‘Auxiliary Systems’ icon and select ‘New System’.</w:t>
      </w:r>
    </w:p>
    <w:p w:rsidR="008954E4" w:rsidRDefault="008954E4" w:rsidP="008954E4">
      <w:pPr>
        <w:pStyle w:val="Figure"/>
      </w:pPr>
      <w:r>
        <w:drawing>
          <wp:inline distT="0" distB="0" distL="0" distR="0" wp14:anchorId="10692552" wp14:editId="2CC96DD1">
            <wp:extent cx="2743200" cy="3335925"/>
            <wp:effectExtent l="19050" t="19050" r="1905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3335925"/>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21</w:t>
      </w:r>
      <w:r>
        <w:fldChar w:fldCharType="end"/>
      </w:r>
      <w:r>
        <w:t xml:space="preserve"> – </w:t>
      </w:r>
      <w:r w:rsidRPr="008954E4">
        <w:t>Configure the new system as shown above. Choose the same port number that S</w:t>
      </w:r>
      <w:r>
        <w:t>S</w:t>
      </w:r>
      <w:r w:rsidRPr="008954E4">
        <w:t xml:space="preserve">P </w:t>
      </w:r>
      <w:r>
        <w:t>package</w:t>
      </w:r>
      <w:r w:rsidRPr="008954E4">
        <w:t xml:space="preserve"> will be sending casts to (thi</w:t>
      </w:r>
      <w:r>
        <w:t xml:space="preserve">s is configured in the </w:t>
      </w:r>
      <w:r w:rsidRPr="008954E4">
        <w:rPr>
          <w:i/>
        </w:rPr>
        <w:t>config.ini</w:t>
      </w:r>
      <w:r w:rsidRPr="008954E4">
        <w:t xml:space="preserve"> file).</w:t>
      </w:r>
    </w:p>
    <w:p w:rsidR="008954E4" w:rsidRDefault="008954E4" w:rsidP="008954E4">
      <w:pPr>
        <w:pStyle w:val="Figure"/>
      </w:pPr>
      <w:r>
        <w:lastRenderedPageBreak/>
        <w:drawing>
          <wp:inline distT="0" distB="0" distL="0" distR="0" wp14:anchorId="76B0E3B4" wp14:editId="7B1C5C5C">
            <wp:extent cx="4572000" cy="2671530"/>
            <wp:effectExtent l="19050" t="19050" r="1905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671530"/>
                    </a:xfrm>
                    <a:prstGeom prst="rect">
                      <a:avLst/>
                    </a:prstGeom>
                    <a:ln>
                      <a:solidFill>
                        <a:schemeClr val="accent1"/>
                      </a:solidFill>
                    </a:ln>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22</w:t>
      </w:r>
      <w:r>
        <w:fldChar w:fldCharType="end"/>
      </w:r>
      <w:r>
        <w:t xml:space="preserve"> – </w:t>
      </w:r>
      <w:r w:rsidRPr="008954E4">
        <w:t>Choose “Echosounder Settings</w:t>
      </w:r>
      <w:r>
        <w:t>”</w:t>
      </w:r>
      <w:r w:rsidRPr="008954E4">
        <w:t xml:space="preserve"> from the Settings menu. This will allow you to configure the behavior of QINSy when it receives new sound speed profiles from </w:t>
      </w:r>
      <w:r>
        <w:t>SSP package</w:t>
      </w:r>
      <w:r w:rsidRPr="008954E4">
        <w:t>.</w:t>
      </w:r>
    </w:p>
    <w:p w:rsidR="008954E4" w:rsidRDefault="008954E4" w:rsidP="008954E4">
      <w:pPr>
        <w:pStyle w:val="Figure"/>
      </w:pPr>
      <w:r>
        <w:drawing>
          <wp:inline distT="0" distB="0" distL="0" distR="0" wp14:anchorId="7AE77FF6" wp14:editId="1E25007F">
            <wp:extent cx="4572000" cy="433614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4336140"/>
                    </a:xfrm>
                    <a:prstGeom prst="rect">
                      <a:avLst/>
                    </a:prstGeom>
                  </pic:spPr>
                </pic:pic>
              </a:graphicData>
            </a:graphic>
          </wp:inline>
        </w:drawing>
      </w:r>
    </w:p>
    <w:p w:rsidR="008954E4" w:rsidRDefault="008954E4" w:rsidP="008954E4">
      <w:pPr>
        <w:pStyle w:val="Caption"/>
      </w:pPr>
      <w:r>
        <w:t xml:space="preserve">Figure </w:t>
      </w:r>
      <w:r>
        <w:fldChar w:fldCharType="begin"/>
      </w:r>
      <w:r>
        <w:instrText xml:space="preserve"> SEQ Figure \* ARABIC </w:instrText>
      </w:r>
      <w:r>
        <w:fldChar w:fldCharType="separate"/>
      </w:r>
      <w:r w:rsidR="0098505B">
        <w:t>23</w:t>
      </w:r>
      <w:r>
        <w:fldChar w:fldCharType="end"/>
      </w:r>
      <w:r>
        <w:t xml:space="preserve"> – </w:t>
      </w:r>
      <w:r w:rsidRPr="008954E4">
        <w:t>Left­click the icon for the “SVP Editor” device.</w:t>
      </w:r>
    </w:p>
    <w:p w:rsidR="00C813F3" w:rsidRDefault="00C813F3" w:rsidP="00C813F3">
      <w:pPr>
        <w:pStyle w:val="Figure"/>
      </w:pPr>
      <w:r>
        <w:lastRenderedPageBreak/>
        <w:drawing>
          <wp:inline distT="0" distB="0" distL="0" distR="0" wp14:anchorId="57084BE8" wp14:editId="7454E7E8">
            <wp:extent cx="4572000" cy="4362905"/>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4362905"/>
                    </a:xfrm>
                    <a:prstGeom prst="rect">
                      <a:avLst/>
                    </a:prstGeom>
                    <a:ln>
                      <a:solidFill>
                        <a:schemeClr val="accent1"/>
                      </a:solidFill>
                    </a:ln>
                  </pic:spPr>
                </pic:pic>
              </a:graphicData>
            </a:graphic>
          </wp:inline>
        </w:drawing>
      </w:r>
    </w:p>
    <w:p w:rsidR="008954E4" w:rsidRDefault="00C813F3" w:rsidP="00C813F3">
      <w:pPr>
        <w:pStyle w:val="Caption"/>
      </w:pPr>
      <w:r>
        <w:t xml:space="preserve">Figure </w:t>
      </w:r>
      <w:r>
        <w:fldChar w:fldCharType="begin"/>
      </w:r>
      <w:r>
        <w:instrText xml:space="preserve"> SEQ Figure \* ARABIC </w:instrText>
      </w:r>
      <w:r>
        <w:fldChar w:fldCharType="separate"/>
      </w:r>
      <w:r w:rsidR="0098505B">
        <w:t>24</w:t>
      </w:r>
      <w:r>
        <w:fldChar w:fldCharType="end"/>
      </w:r>
      <w:r>
        <w:t xml:space="preserve"> – </w:t>
      </w:r>
      <w:r w:rsidRPr="00C813F3">
        <w:t xml:space="preserve">Choose appropriate options to control QINSy’s behavior when it receives casts from </w:t>
      </w:r>
      <w:r>
        <w:t>SSP package</w:t>
      </w:r>
      <w:r w:rsidRPr="00C813F3">
        <w:t>. For initial testing purposes, you should at least choose to be informed after a new update.</w:t>
      </w:r>
    </w:p>
    <w:p w:rsidR="00C813F3" w:rsidRDefault="00C813F3" w:rsidP="00C813F3">
      <w:pPr>
        <w:pStyle w:val="Figure"/>
      </w:pPr>
      <w:r>
        <w:drawing>
          <wp:inline distT="0" distB="0" distL="0" distR="0" wp14:anchorId="2ACE356E" wp14:editId="43E49168">
            <wp:extent cx="4572000" cy="2677425"/>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677425"/>
                    </a:xfrm>
                    <a:prstGeom prst="rect">
                      <a:avLst/>
                    </a:prstGeom>
                    <a:ln>
                      <a:solidFill>
                        <a:schemeClr val="accent1"/>
                      </a:solidFill>
                    </a:ln>
                  </pic:spPr>
                </pic:pic>
              </a:graphicData>
            </a:graphic>
          </wp:inline>
        </w:drawing>
      </w:r>
    </w:p>
    <w:p w:rsidR="00C813F3" w:rsidRDefault="00C813F3" w:rsidP="00C813F3">
      <w:pPr>
        <w:pStyle w:val="Caption"/>
      </w:pPr>
      <w:r>
        <w:t xml:space="preserve">Figure </w:t>
      </w:r>
      <w:r>
        <w:fldChar w:fldCharType="begin"/>
      </w:r>
      <w:r>
        <w:instrText xml:space="preserve"> SEQ Figure \* ARABIC </w:instrText>
      </w:r>
      <w:r>
        <w:fldChar w:fldCharType="separate"/>
      </w:r>
      <w:r w:rsidR="0098505B">
        <w:t>25</w:t>
      </w:r>
      <w:r>
        <w:fldChar w:fldCharType="end"/>
      </w:r>
      <w:r>
        <w:t xml:space="preserve"> – </w:t>
      </w:r>
      <w:r w:rsidRPr="00C813F3">
        <w:t xml:space="preserve">With QINSy “online” and recording, send a test profile </w:t>
      </w:r>
      <w:r>
        <w:t>from SS</w:t>
      </w:r>
      <w:r w:rsidRPr="00C813F3">
        <w:t xml:space="preserve">P </w:t>
      </w:r>
      <w:r>
        <w:t>package</w:t>
      </w:r>
      <w:r w:rsidRPr="00C813F3">
        <w:t>. If you have chosen to be informed upon reception of a new cast, a message window will appear for acknowledgement.</w:t>
      </w:r>
    </w:p>
    <w:p w:rsidR="00C813F3" w:rsidRDefault="00C813F3" w:rsidP="00C813F3">
      <w:pPr>
        <w:pStyle w:val="Figure"/>
      </w:pPr>
      <w:r>
        <w:lastRenderedPageBreak/>
        <w:drawing>
          <wp:inline distT="0" distB="0" distL="0" distR="0" wp14:anchorId="3D29F7D9" wp14:editId="0E1602AC">
            <wp:extent cx="4572000" cy="4341580"/>
            <wp:effectExtent l="19050" t="19050" r="1905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4341580"/>
                    </a:xfrm>
                    <a:prstGeom prst="rect">
                      <a:avLst/>
                    </a:prstGeom>
                    <a:ln>
                      <a:solidFill>
                        <a:schemeClr val="accent1"/>
                      </a:solidFill>
                    </a:ln>
                  </pic:spPr>
                </pic:pic>
              </a:graphicData>
            </a:graphic>
          </wp:inline>
        </w:drawing>
      </w:r>
    </w:p>
    <w:p w:rsidR="00C813F3" w:rsidRDefault="00C813F3" w:rsidP="00C813F3">
      <w:pPr>
        <w:pStyle w:val="Caption"/>
      </w:pPr>
      <w:r>
        <w:t xml:space="preserve">Figure </w:t>
      </w:r>
      <w:r>
        <w:fldChar w:fldCharType="begin"/>
      </w:r>
      <w:r>
        <w:instrText xml:space="preserve"> SEQ Figure \* ARABIC </w:instrText>
      </w:r>
      <w:r>
        <w:fldChar w:fldCharType="separate"/>
      </w:r>
      <w:r w:rsidR="0098505B">
        <w:t>26</w:t>
      </w:r>
      <w:r>
        <w:fldChar w:fldCharType="end"/>
      </w:r>
      <w:r>
        <w:t xml:space="preserve"> – </w:t>
      </w:r>
      <w:r w:rsidRPr="00C813F3">
        <w:t>By choosing “Echosounder Settings</w:t>
      </w:r>
      <w:r>
        <w:t>”</w:t>
      </w:r>
      <w:r w:rsidRPr="00C813F3">
        <w:t xml:space="preserve"> from the “Settings” menu again, you can verify that the cast was received.</w:t>
      </w:r>
    </w:p>
    <w:p w:rsidR="00F36187" w:rsidRDefault="00F36187" w:rsidP="00F36187">
      <w:pPr>
        <w:pStyle w:val="Heading3"/>
      </w:pPr>
      <w:bookmarkStart w:id="65" w:name="_Toc428819608"/>
      <w:r>
        <w:t>PDS2000</w:t>
      </w:r>
      <w:bookmarkEnd w:id="65"/>
    </w:p>
    <w:p w:rsidR="00F36187" w:rsidRDefault="00C813F3" w:rsidP="00F36187">
      <w:r w:rsidRPr="00C813F3">
        <w:t xml:space="preserve">PDS2000 accepts the same SVP transmission protocol as SIS, </w:t>
      </w:r>
      <w:r w:rsidR="00CD01CC">
        <w:t xml:space="preserve">but </w:t>
      </w:r>
      <w:r w:rsidRPr="00C813F3">
        <w:t xml:space="preserve"> a method to verify reception of the cast is not currently known thus the user must confirm reception in the acquisition system.</w:t>
      </w:r>
    </w:p>
    <w:p w:rsidR="00C813F3" w:rsidRDefault="00C813F3" w:rsidP="00C813F3">
      <w:pPr>
        <w:pStyle w:val="Figure"/>
      </w:pPr>
      <w:r>
        <w:lastRenderedPageBreak/>
        <w:drawing>
          <wp:inline distT="0" distB="0" distL="0" distR="0" wp14:anchorId="32C733A9" wp14:editId="1F15B0B7">
            <wp:extent cx="4572000" cy="4813755"/>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4813755"/>
                    </a:xfrm>
                    <a:prstGeom prst="rect">
                      <a:avLst/>
                    </a:prstGeom>
                    <a:ln>
                      <a:solidFill>
                        <a:schemeClr val="accent1"/>
                      </a:solidFill>
                    </a:ln>
                  </pic:spPr>
                </pic:pic>
              </a:graphicData>
            </a:graphic>
          </wp:inline>
        </w:drawing>
      </w:r>
    </w:p>
    <w:p w:rsidR="00C813F3" w:rsidRDefault="00C813F3" w:rsidP="00C813F3">
      <w:pPr>
        <w:pStyle w:val="Caption"/>
      </w:pPr>
      <w:r>
        <w:t xml:space="preserve">Figure </w:t>
      </w:r>
      <w:r>
        <w:fldChar w:fldCharType="begin"/>
      </w:r>
      <w:r>
        <w:instrText xml:space="preserve"> SEQ Figure \* ARABIC </w:instrText>
      </w:r>
      <w:r>
        <w:fldChar w:fldCharType="separate"/>
      </w:r>
      <w:r w:rsidR="0098505B">
        <w:t>27</w:t>
      </w:r>
      <w:r>
        <w:fldChar w:fldCharType="end"/>
      </w:r>
      <w:r>
        <w:t xml:space="preserve"> – </w:t>
      </w:r>
      <w:r w:rsidRPr="00C813F3">
        <w:t>Adding an MVP driver to PDS2000.</w:t>
      </w:r>
    </w:p>
    <w:p w:rsidR="00D131BE" w:rsidRDefault="00D131BE" w:rsidP="00D131BE">
      <w:pPr>
        <w:pStyle w:val="Figure"/>
      </w:pPr>
      <w:r>
        <w:lastRenderedPageBreak/>
        <w:drawing>
          <wp:inline distT="0" distB="0" distL="0" distR="0" wp14:anchorId="0DC48627" wp14:editId="475B5092">
            <wp:extent cx="3657600" cy="4291505"/>
            <wp:effectExtent l="19050" t="19050" r="1905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7600" cy="4291505"/>
                    </a:xfrm>
                    <a:prstGeom prst="rect">
                      <a:avLst/>
                    </a:prstGeom>
                    <a:ln>
                      <a:solidFill>
                        <a:schemeClr val="accent1"/>
                      </a:solidFill>
                    </a:ln>
                  </pic:spPr>
                </pic:pic>
              </a:graphicData>
            </a:graphic>
          </wp:inline>
        </w:drawing>
      </w:r>
    </w:p>
    <w:p w:rsidR="00C813F3" w:rsidRDefault="00D131BE" w:rsidP="00D131BE">
      <w:pPr>
        <w:pStyle w:val="Caption"/>
      </w:pPr>
      <w:r>
        <w:t xml:space="preserve">Figure </w:t>
      </w:r>
      <w:r>
        <w:fldChar w:fldCharType="begin"/>
      </w:r>
      <w:r>
        <w:instrText xml:space="preserve"> SEQ Figure \* ARABIC </w:instrText>
      </w:r>
      <w:r>
        <w:fldChar w:fldCharType="separate"/>
      </w:r>
      <w:r w:rsidR="0098505B">
        <w:t>28</w:t>
      </w:r>
      <w:r>
        <w:fldChar w:fldCharType="end"/>
      </w:r>
      <w:r>
        <w:t xml:space="preserve"> –</w:t>
      </w:r>
      <w:r w:rsidRPr="00D131BE">
        <w:t xml:space="preserve"> Configuring the MVP driver for PDS2000.</w:t>
      </w:r>
    </w:p>
    <w:p w:rsidR="00D131BE" w:rsidRDefault="00D131BE" w:rsidP="00D131BE">
      <w:pPr>
        <w:pStyle w:val="Figure"/>
      </w:pPr>
      <w:r>
        <w:drawing>
          <wp:inline distT="0" distB="0" distL="0" distR="0" wp14:anchorId="60D7622F" wp14:editId="41DE8FD9">
            <wp:extent cx="3657600" cy="2707275"/>
            <wp:effectExtent l="19050" t="19050" r="1905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7600" cy="2707275"/>
                    </a:xfrm>
                    <a:prstGeom prst="rect">
                      <a:avLst/>
                    </a:prstGeom>
                    <a:ln>
                      <a:solidFill>
                        <a:schemeClr val="accent1"/>
                      </a:solidFill>
                    </a:ln>
                  </pic:spPr>
                </pic:pic>
              </a:graphicData>
            </a:graphic>
          </wp:inline>
        </w:drawing>
      </w:r>
    </w:p>
    <w:p w:rsidR="00D131BE" w:rsidRDefault="00D131BE" w:rsidP="00D131BE">
      <w:pPr>
        <w:pStyle w:val="Caption"/>
      </w:pPr>
      <w:r>
        <w:t xml:space="preserve">Figure </w:t>
      </w:r>
      <w:r>
        <w:fldChar w:fldCharType="begin"/>
      </w:r>
      <w:r>
        <w:instrText xml:space="preserve"> SEQ Figure \* ARABIC </w:instrText>
      </w:r>
      <w:r>
        <w:fldChar w:fldCharType="separate"/>
      </w:r>
      <w:r w:rsidR="0098505B">
        <w:t>29</w:t>
      </w:r>
      <w:r>
        <w:fldChar w:fldCharType="end"/>
      </w:r>
      <w:r>
        <w:t xml:space="preserve"> – </w:t>
      </w:r>
      <w:r w:rsidRPr="00D131BE">
        <w:t>Configuring an MVP driver for PDS2000. Be sure to scroll down in the list on the left side and choose the driver you added in the previous step before modifying the port number. The port</w:t>
      </w:r>
      <w:r>
        <w:t xml:space="preserve"> number must match that which SS</w:t>
      </w:r>
      <w:r w:rsidRPr="00D131BE">
        <w:t xml:space="preserve">P </w:t>
      </w:r>
      <w:r>
        <w:t>package</w:t>
      </w:r>
      <w:r w:rsidRPr="00D131BE">
        <w:t xml:space="preserve"> is sending data to (configured in the </w:t>
      </w:r>
      <w:r w:rsidRPr="00D131BE">
        <w:rPr>
          <w:i/>
        </w:rPr>
        <w:t>config.ini</w:t>
      </w:r>
      <w:r w:rsidRPr="00D131BE">
        <w:t xml:space="preserve"> file).</w:t>
      </w:r>
    </w:p>
    <w:p w:rsidR="00D131BE" w:rsidRDefault="00D131BE" w:rsidP="00D131BE">
      <w:pPr>
        <w:pStyle w:val="Figure"/>
      </w:pPr>
      <w:r>
        <w:lastRenderedPageBreak/>
        <w:drawing>
          <wp:inline distT="0" distB="0" distL="0" distR="0" wp14:anchorId="2D66CB79" wp14:editId="5B98A7EA">
            <wp:extent cx="3657600" cy="3846290"/>
            <wp:effectExtent l="19050" t="19050" r="1905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7600" cy="3846290"/>
                    </a:xfrm>
                    <a:prstGeom prst="rect">
                      <a:avLst/>
                    </a:prstGeom>
                    <a:ln>
                      <a:solidFill>
                        <a:schemeClr val="accent1"/>
                      </a:solidFill>
                    </a:ln>
                  </pic:spPr>
                </pic:pic>
              </a:graphicData>
            </a:graphic>
          </wp:inline>
        </w:drawing>
      </w:r>
    </w:p>
    <w:p w:rsidR="00D131BE" w:rsidRDefault="00D131BE" w:rsidP="00D131BE">
      <w:pPr>
        <w:pStyle w:val="Caption"/>
      </w:pPr>
      <w:r>
        <w:t xml:space="preserve">Figure </w:t>
      </w:r>
      <w:r>
        <w:fldChar w:fldCharType="begin"/>
      </w:r>
      <w:r>
        <w:instrText xml:space="preserve"> SEQ Figure \* ARABIC </w:instrText>
      </w:r>
      <w:r>
        <w:fldChar w:fldCharType="separate"/>
      </w:r>
      <w:r w:rsidR="0098505B">
        <w:t>30</w:t>
      </w:r>
      <w:r>
        <w:fldChar w:fldCharType="end"/>
      </w:r>
      <w:r>
        <w:t xml:space="preserve"> – </w:t>
      </w:r>
      <w:r w:rsidRPr="00D131BE">
        <w:t>After the driver is added, test the device to verify correct configuration of communication protocols.</w:t>
      </w:r>
    </w:p>
    <w:p w:rsidR="00D131BE" w:rsidRDefault="00D131BE" w:rsidP="00D131BE">
      <w:pPr>
        <w:pStyle w:val="Figure"/>
      </w:pPr>
      <w:r>
        <w:drawing>
          <wp:inline distT="0" distB="0" distL="0" distR="0" wp14:anchorId="32D9FBE0" wp14:editId="6FA09CE9">
            <wp:extent cx="3657600" cy="3139805"/>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7600" cy="3139805"/>
                    </a:xfrm>
                    <a:prstGeom prst="rect">
                      <a:avLst/>
                    </a:prstGeom>
                    <a:ln>
                      <a:solidFill>
                        <a:schemeClr val="accent1"/>
                      </a:solidFill>
                    </a:ln>
                  </pic:spPr>
                </pic:pic>
              </a:graphicData>
            </a:graphic>
          </wp:inline>
        </w:drawing>
      </w:r>
    </w:p>
    <w:p w:rsidR="00D131BE" w:rsidRDefault="00D131BE" w:rsidP="00D131BE">
      <w:pPr>
        <w:pStyle w:val="Caption"/>
      </w:pPr>
      <w:r>
        <w:t xml:space="preserve">Figure </w:t>
      </w:r>
      <w:r>
        <w:fldChar w:fldCharType="begin"/>
      </w:r>
      <w:r>
        <w:instrText xml:space="preserve"> SEQ Figure \* ARABIC </w:instrText>
      </w:r>
      <w:r>
        <w:fldChar w:fldCharType="separate"/>
      </w:r>
      <w:r w:rsidR="0098505B">
        <w:t>31</w:t>
      </w:r>
      <w:r>
        <w:fldChar w:fldCharType="end"/>
      </w:r>
      <w:r>
        <w:t xml:space="preserve"> – </w:t>
      </w:r>
      <w:r w:rsidRPr="00D131BE">
        <w:t>With the device driver open, send a test cast from S</w:t>
      </w:r>
      <w:r>
        <w:t>SP package</w:t>
      </w:r>
      <w:r w:rsidRPr="00D131BE">
        <w:t>. The data should appear in the Io port View window. Be sure that the correct device driver is selected from the top left list window.</w:t>
      </w:r>
    </w:p>
    <w:p w:rsidR="00813B05" w:rsidRDefault="00D131BE" w:rsidP="00813B05">
      <w:pPr>
        <w:pStyle w:val="Figure"/>
      </w:pPr>
      <w:r>
        <w:lastRenderedPageBreak/>
        <w:drawing>
          <wp:inline distT="0" distB="0" distL="0" distR="0" wp14:anchorId="773B3D75" wp14:editId="36B1A797">
            <wp:extent cx="2286000" cy="3208072"/>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6000" cy="3208072"/>
                    </a:xfrm>
                    <a:prstGeom prst="rect">
                      <a:avLst/>
                    </a:prstGeom>
                    <a:ln>
                      <a:solidFill>
                        <a:schemeClr val="accent1"/>
                      </a:solidFill>
                    </a:ln>
                  </pic:spPr>
                </pic:pic>
              </a:graphicData>
            </a:graphic>
          </wp:inline>
        </w:drawing>
      </w:r>
    </w:p>
    <w:p w:rsidR="00C813F3" w:rsidRDefault="00813B05" w:rsidP="00813B05">
      <w:pPr>
        <w:pStyle w:val="Caption"/>
      </w:pPr>
      <w:r>
        <w:t xml:space="preserve">Figure </w:t>
      </w:r>
      <w:r>
        <w:fldChar w:fldCharType="begin"/>
      </w:r>
      <w:r>
        <w:instrText xml:space="preserve"> SEQ Figure \* ARABIC </w:instrText>
      </w:r>
      <w:r>
        <w:fldChar w:fldCharType="separate"/>
      </w:r>
      <w:r w:rsidR="0098505B">
        <w:t>32</w:t>
      </w:r>
      <w:r>
        <w:fldChar w:fldCharType="end"/>
      </w:r>
      <w:r>
        <w:t xml:space="preserve"> – </w:t>
      </w:r>
      <w:r w:rsidRPr="00813B05">
        <w:t>While running PDS2000 in acquisition mode, right click in the multibeam raw profile display and choose “Multibeam filters”. Choose “SVP Sensor” as the source of sound speed profiles to be used.</w:t>
      </w:r>
    </w:p>
    <w:p w:rsidR="00813B05" w:rsidRDefault="00813B05" w:rsidP="00813B05">
      <w:pPr>
        <w:pStyle w:val="Figure"/>
      </w:pPr>
      <w:r>
        <w:drawing>
          <wp:inline distT="0" distB="0" distL="0" distR="0" wp14:anchorId="40A64944" wp14:editId="4655819B">
            <wp:extent cx="3657600" cy="3431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7600" cy="3431540"/>
                    </a:xfrm>
                    <a:prstGeom prst="rect">
                      <a:avLst/>
                    </a:prstGeom>
                  </pic:spPr>
                </pic:pic>
              </a:graphicData>
            </a:graphic>
          </wp:inline>
        </w:drawing>
      </w:r>
    </w:p>
    <w:p w:rsidR="00813B05" w:rsidRDefault="00813B05" w:rsidP="00813B05">
      <w:pPr>
        <w:pStyle w:val="Caption"/>
      </w:pPr>
      <w:r>
        <w:t xml:space="preserve">Figure </w:t>
      </w:r>
      <w:r>
        <w:fldChar w:fldCharType="begin"/>
      </w:r>
      <w:r>
        <w:instrText xml:space="preserve"> SEQ Figure \* ARABIC </w:instrText>
      </w:r>
      <w:r>
        <w:fldChar w:fldCharType="separate"/>
      </w:r>
      <w:r w:rsidR="0098505B">
        <w:t>33</w:t>
      </w:r>
      <w:r>
        <w:fldChar w:fldCharType="end"/>
      </w:r>
      <w:r>
        <w:t xml:space="preserve"> – </w:t>
      </w:r>
      <w:r w:rsidRPr="00813B05">
        <w:t>While running PDS2000 in acquisition mode, you can verify reception in the Status displays and the “Raw Data” displays. Check the date, time, latitude, longitude against what you sent from S</w:t>
      </w:r>
      <w:r>
        <w:t>S</w:t>
      </w:r>
      <w:r w:rsidRPr="00813B05">
        <w:t xml:space="preserve">P </w:t>
      </w:r>
      <w:r>
        <w:t>package</w:t>
      </w:r>
      <w:r w:rsidRPr="00813B05">
        <w:t>.</w:t>
      </w:r>
    </w:p>
    <w:sectPr w:rsidR="00813B05" w:rsidSect="00E66646">
      <w:headerReference w:type="default" r:id="rId46"/>
      <w:footerReference w:type="default" r:id="rId47"/>
      <w:pgSz w:w="12240" w:h="15840"/>
      <w:pgMar w:top="1440" w:right="1080" w:bottom="1440" w:left="1080"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3EA6" w:rsidRDefault="00D83EA6" w:rsidP="001D5FA0">
      <w:r>
        <w:separator/>
      </w:r>
    </w:p>
  </w:endnote>
  <w:endnote w:type="continuationSeparator" w:id="0">
    <w:p w:rsidR="00D83EA6" w:rsidRDefault="00D83EA6" w:rsidP="001D5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494550"/>
      <w:docPartObj>
        <w:docPartGallery w:val="Page Numbers (Bottom of Page)"/>
        <w:docPartUnique/>
      </w:docPartObj>
    </w:sdtPr>
    <w:sdtEndPr>
      <w:rPr>
        <w:color w:val="2683C6" w:themeColor="accent2"/>
      </w:rPr>
    </w:sdtEndPr>
    <w:sdtContent>
      <w:p w:rsidR="00130C28" w:rsidRPr="00E66646" w:rsidRDefault="00130C28" w:rsidP="001D5FA0">
        <w:pPr>
          <w:pStyle w:val="Footer"/>
          <w:rPr>
            <w:color w:val="2683C6" w:themeColor="accent2"/>
          </w:rPr>
        </w:pPr>
        <w:r w:rsidRPr="00E66646">
          <w:rPr>
            <w:noProof w:val="0"/>
          </w:rPr>
          <w:fldChar w:fldCharType="begin"/>
        </w:r>
        <w:r w:rsidRPr="00E66646">
          <w:instrText xml:space="preserve"> PAGE   \* MERGEFORMAT </w:instrText>
        </w:r>
        <w:r w:rsidRPr="00E66646">
          <w:rPr>
            <w:noProof w:val="0"/>
          </w:rPr>
          <w:fldChar w:fldCharType="separate"/>
        </w:r>
        <w:r w:rsidR="004700B1">
          <w:t>10</w:t>
        </w:r>
        <w:r w:rsidRPr="00E66646">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3EA6" w:rsidRDefault="00D83EA6" w:rsidP="001D5FA0">
      <w:r>
        <w:separator/>
      </w:r>
    </w:p>
  </w:footnote>
  <w:footnote w:type="continuationSeparator" w:id="0">
    <w:p w:rsidR="00D83EA6" w:rsidRDefault="00D83EA6" w:rsidP="001D5F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0C28" w:rsidRPr="00341AAD" w:rsidRDefault="00130C28" w:rsidP="001D5FA0">
    <w:pPr>
      <w:pStyle w:val="Header"/>
    </w:pPr>
    <w:r w:rsidRPr="007E7132">
      <w:rPr>
        <w:lang w:eastAsia="en-US"/>
      </w:rPr>
      <w:drawing>
        <wp:anchor distT="0" distB="0" distL="114300" distR="114300" simplePos="0" relativeHeight="251665408" behindDoc="0" locked="0" layoutInCell="1" allowOverlap="1" wp14:anchorId="7AD0C86E" wp14:editId="36A60EA9">
          <wp:simplePos x="0" y="0"/>
          <wp:positionH relativeFrom="column">
            <wp:posOffset>6000750</wp:posOffset>
          </wp:positionH>
          <wp:positionV relativeFrom="paragraph">
            <wp:posOffset>-171450</wp:posOffset>
          </wp:positionV>
          <wp:extent cx="457200" cy="457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vicon"/>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47F8">
      <w:rPr>
        <w:lang w:eastAsia="en-US"/>
      </w:rPr>
      <w:drawing>
        <wp:anchor distT="0" distB="0" distL="114300" distR="114300" simplePos="0" relativeHeight="251656192" behindDoc="0" locked="0" layoutInCell="1" allowOverlap="1" wp14:anchorId="1B8D360C" wp14:editId="135F3D3C">
          <wp:simplePos x="0" y="0"/>
          <wp:positionH relativeFrom="column">
            <wp:posOffset>27143</wp:posOffset>
          </wp:positionH>
          <wp:positionV relativeFrom="paragraph">
            <wp:posOffset>-175895</wp:posOffset>
          </wp:positionV>
          <wp:extent cx="614363" cy="457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vicon"/>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t="25581"/>
                  <a:stretch/>
                </pic:blipFill>
                <pic:spPr bwMode="auto">
                  <a:xfrm>
                    <a:off x="0" y="0"/>
                    <a:ext cx="614363"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SSP</w:t>
    </w:r>
    <w:r w:rsidRPr="00E66646">
      <w:t xml:space="preserve"> (v.0.1.</w:t>
    </w:r>
    <w:r>
      <w:t>4</w:t>
    </w:r>
    <w:r w:rsidRPr="00E66646">
      <w:t>) User Manual</w:t>
    </w:r>
    <w:r w:rsidRPr="00341AA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7AC9"/>
    <w:multiLevelType w:val="multilevel"/>
    <w:tmpl w:val="349CBFDC"/>
    <w:numStyleLink w:val="HydrOffice"/>
  </w:abstractNum>
  <w:abstractNum w:abstractNumId="1" w15:restartNumberingAfterBreak="0">
    <w:nsid w:val="148C6C78"/>
    <w:multiLevelType w:val="multilevel"/>
    <w:tmpl w:val="349CBFDC"/>
    <w:numStyleLink w:val="HydrOffice"/>
  </w:abstractNum>
  <w:abstractNum w:abstractNumId="2" w15:restartNumberingAfterBreak="0">
    <w:nsid w:val="15A107B2"/>
    <w:multiLevelType w:val="multilevel"/>
    <w:tmpl w:val="349CBFDC"/>
    <w:styleLink w:val="HydrOffice"/>
    <w:lvl w:ilvl="0">
      <w:start w:val="1"/>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3" w15:restartNumberingAfterBreak="0">
    <w:nsid w:val="16DB13AF"/>
    <w:multiLevelType w:val="multilevel"/>
    <w:tmpl w:val="349CBFDC"/>
    <w:lvl w:ilvl="0">
      <w:start w:val="1"/>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4" w15:restartNumberingAfterBreak="0">
    <w:nsid w:val="1752674D"/>
    <w:multiLevelType w:val="multilevel"/>
    <w:tmpl w:val="349CBFDC"/>
    <w:numStyleLink w:val="HydrOffice"/>
  </w:abstractNum>
  <w:abstractNum w:abstractNumId="5" w15:restartNumberingAfterBreak="0">
    <w:nsid w:val="1E6C4622"/>
    <w:multiLevelType w:val="hybridMultilevel"/>
    <w:tmpl w:val="C4B4AF2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0EF1776"/>
    <w:multiLevelType w:val="multilevel"/>
    <w:tmpl w:val="349CBFDC"/>
    <w:lvl w:ilvl="0">
      <w:start w:val="1"/>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7" w15:restartNumberingAfterBreak="0">
    <w:nsid w:val="2EB6362F"/>
    <w:multiLevelType w:val="hybridMultilevel"/>
    <w:tmpl w:val="BCDA8468"/>
    <w:lvl w:ilvl="0" w:tplc="015C7C86">
      <w:start w:val="1"/>
      <w:numFmt w:val="bullet"/>
      <w:pStyle w:val="BulletLis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E964D0E"/>
    <w:multiLevelType w:val="multilevel"/>
    <w:tmpl w:val="349CBFDC"/>
    <w:numStyleLink w:val="HydrOffice"/>
  </w:abstractNum>
  <w:abstractNum w:abstractNumId="9" w15:restartNumberingAfterBreak="0">
    <w:nsid w:val="50AF1022"/>
    <w:multiLevelType w:val="multilevel"/>
    <w:tmpl w:val="349CBFDC"/>
    <w:numStyleLink w:val="HydrOffice"/>
  </w:abstractNum>
  <w:abstractNum w:abstractNumId="10" w15:restartNumberingAfterBreak="0">
    <w:nsid w:val="5D9D1372"/>
    <w:multiLevelType w:val="hybridMultilevel"/>
    <w:tmpl w:val="65C82E0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F9D461F"/>
    <w:multiLevelType w:val="multilevel"/>
    <w:tmpl w:val="349CBFDC"/>
    <w:numStyleLink w:val="HydrOffice"/>
  </w:abstractNum>
  <w:abstractNum w:abstractNumId="12" w15:restartNumberingAfterBreak="0">
    <w:nsid w:val="62180A49"/>
    <w:multiLevelType w:val="multilevel"/>
    <w:tmpl w:val="349CBFDC"/>
    <w:numStyleLink w:val="HydrOffice"/>
  </w:abstractNum>
  <w:abstractNum w:abstractNumId="13" w15:restartNumberingAfterBreak="0">
    <w:nsid w:val="62884DBA"/>
    <w:multiLevelType w:val="multilevel"/>
    <w:tmpl w:val="349CBFDC"/>
    <w:numStyleLink w:val="HydrOffice"/>
  </w:abstractNum>
  <w:abstractNum w:abstractNumId="14" w15:restartNumberingAfterBreak="0">
    <w:nsid w:val="664369E2"/>
    <w:multiLevelType w:val="multilevel"/>
    <w:tmpl w:val="1A383682"/>
    <w:lvl w:ilvl="0">
      <w:start w:val="1"/>
      <w:numFmt w:val="decimal"/>
      <w:pStyle w:val="ListParagraph"/>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hint="default"/>
        <w:b w:val="0"/>
        <w:i/>
        <w:color w:val="1CADE4" w:themeColor="accent1"/>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15" w15:restartNumberingAfterBreak="0">
    <w:nsid w:val="68280548"/>
    <w:multiLevelType w:val="multilevel"/>
    <w:tmpl w:val="349CBFDC"/>
    <w:numStyleLink w:val="HydrOffice"/>
  </w:abstractNum>
  <w:abstractNum w:abstractNumId="16" w15:restartNumberingAfterBreak="0">
    <w:nsid w:val="69150E7E"/>
    <w:multiLevelType w:val="multilevel"/>
    <w:tmpl w:val="4F366040"/>
    <w:lvl w:ilvl="0">
      <w:start w:val="4"/>
      <w:numFmt w:val="decimal"/>
      <w:lvlText w:val="%1."/>
      <w:lvlJc w:val="left"/>
      <w:pPr>
        <w:ind w:left="432" w:hanging="432"/>
      </w:pPr>
      <w:rPr>
        <w:rFonts w:ascii="Arial" w:hAnsi="Arial" w:hint="default"/>
        <w:b w:val="0"/>
        <w:i/>
        <w:color w:val="1CADE4" w:themeColor="accent1"/>
        <w:sz w:val="24"/>
      </w:rPr>
    </w:lvl>
    <w:lvl w:ilvl="1">
      <w:start w:val="1"/>
      <w:numFmt w:val="lowerLetter"/>
      <w:lvlText w:val="%2."/>
      <w:lvlJc w:val="left"/>
      <w:pPr>
        <w:ind w:left="864" w:hanging="432"/>
      </w:pPr>
      <w:rPr>
        <w:rFonts w:ascii="Arial" w:hAnsi="Arial" w:hint="default"/>
        <w:b w:val="0"/>
        <w:i/>
        <w:color w:val="1CADE4" w:themeColor="accent1"/>
        <w:sz w:val="24"/>
      </w:rPr>
    </w:lvl>
    <w:lvl w:ilvl="2">
      <w:start w:val="1"/>
      <w:numFmt w:val="lowerRoman"/>
      <w:lvlText w:val="%3."/>
      <w:lvlJc w:val="left"/>
      <w:pPr>
        <w:ind w:left="1296" w:hanging="432"/>
      </w:pPr>
      <w:rPr>
        <w:rFonts w:hint="default"/>
        <w:b w:val="0"/>
        <w:i/>
        <w:color w:val="1CADE4" w:themeColor="accent1"/>
        <w:sz w:val="24"/>
      </w:rPr>
    </w:lvl>
    <w:lvl w:ilvl="3">
      <w:start w:val="1"/>
      <w:numFmt w:val="decimal"/>
      <w:lvlText w:val="(%4)"/>
      <w:lvlJc w:val="left"/>
      <w:pPr>
        <w:ind w:left="1728" w:hanging="432"/>
      </w:pPr>
      <w:rPr>
        <w:rFonts w:hint="default"/>
        <w:i/>
        <w:color w:val="1CADE4" w:themeColor="accent1"/>
        <w:sz w:val="24"/>
      </w:rPr>
    </w:lvl>
    <w:lvl w:ilvl="4">
      <w:start w:val="1"/>
      <w:numFmt w:val="lowerLetter"/>
      <w:lvlText w:val="(%5)"/>
      <w:lvlJc w:val="left"/>
      <w:pPr>
        <w:ind w:left="7920" w:hanging="360"/>
      </w:pPr>
      <w:rPr>
        <w:rFonts w:hint="default"/>
      </w:rPr>
    </w:lvl>
    <w:lvl w:ilvl="5">
      <w:start w:val="1"/>
      <w:numFmt w:val="lowerRoman"/>
      <w:lvlText w:val="(%6)"/>
      <w:lvlJc w:val="left"/>
      <w:pPr>
        <w:ind w:left="8280" w:hanging="360"/>
      </w:pPr>
      <w:rPr>
        <w:rFonts w:hint="default"/>
      </w:rPr>
    </w:lvl>
    <w:lvl w:ilvl="6">
      <w:start w:val="1"/>
      <w:numFmt w:val="decimal"/>
      <w:lvlText w:val="%7."/>
      <w:lvlJc w:val="left"/>
      <w:pPr>
        <w:ind w:left="8640" w:hanging="360"/>
      </w:pPr>
      <w:rPr>
        <w:rFonts w:hint="default"/>
      </w:rPr>
    </w:lvl>
    <w:lvl w:ilvl="7">
      <w:start w:val="1"/>
      <w:numFmt w:val="lowerLetter"/>
      <w:lvlText w:val="%8."/>
      <w:lvlJc w:val="left"/>
      <w:pPr>
        <w:ind w:left="9000" w:hanging="360"/>
      </w:pPr>
      <w:rPr>
        <w:rFonts w:hint="default"/>
      </w:rPr>
    </w:lvl>
    <w:lvl w:ilvl="8">
      <w:start w:val="1"/>
      <w:numFmt w:val="lowerRoman"/>
      <w:lvlText w:val="%9."/>
      <w:lvlJc w:val="left"/>
      <w:pPr>
        <w:ind w:left="9360" w:hanging="360"/>
      </w:pPr>
      <w:rPr>
        <w:rFonts w:hint="default"/>
      </w:rPr>
    </w:lvl>
  </w:abstractNum>
  <w:abstractNum w:abstractNumId="17" w15:restartNumberingAfterBreak="0">
    <w:nsid w:val="69B049E8"/>
    <w:multiLevelType w:val="multilevel"/>
    <w:tmpl w:val="349CBFDC"/>
    <w:numStyleLink w:val="HydrOffice"/>
  </w:abstractNum>
  <w:abstractNum w:abstractNumId="18" w15:restartNumberingAfterBreak="0">
    <w:nsid w:val="6C170494"/>
    <w:multiLevelType w:val="multilevel"/>
    <w:tmpl w:val="349CBFDC"/>
    <w:numStyleLink w:val="HydrOffice"/>
  </w:abstractNum>
  <w:abstractNum w:abstractNumId="19" w15:restartNumberingAfterBreak="0">
    <w:nsid w:val="6CB406E1"/>
    <w:multiLevelType w:val="hybridMultilevel"/>
    <w:tmpl w:val="8314F52E"/>
    <w:lvl w:ilvl="0" w:tplc="ADC291A2">
      <w:start w:val="1"/>
      <w:numFmt w:val="decimal"/>
      <w:lvlText w:val="%1)"/>
      <w:lvlJc w:val="left"/>
      <w:pPr>
        <w:ind w:left="975" w:hanging="61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0B94479"/>
    <w:multiLevelType w:val="multilevel"/>
    <w:tmpl w:val="349CBFDC"/>
    <w:numStyleLink w:val="HydrOffice"/>
  </w:abstractNum>
  <w:num w:numId="1">
    <w:abstractNumId w:val="14"/>
  </w:num>
  <w:num w:numId="2">
    <w:abstractNumId w:val="10"/>
  </w:num>
  <w:num w:numId="3">
    <w:abstractNumId w:val="5"/>
  </w:num>
  <w:num w:numId="4">
    <w:abstractNumId w:val="2"/>
  </w:num>
  <w:num w:numId="5">
    <w:abstractNumId w:val="11"/>
  </w:num>
  <w:num w:numId="6">
    <w:abstractNumId w:val="1"/>
  </w:num>
  <w:num w:numId="7">
    <w:abstractNumId w:val="8"/>
  </w:num>
  <w:num w:numId="8">
    <w:abstractNumId w:val="15"/>
  </w:num>
  <w:num w:numId="9">
    <w:abstractNumId w:val="0"/>
  </w:num>
  <w:num w:numId="10">
    <w:abstractNumId w:val="13"/>
  </w:num>
  <w:num w:numId="11">
    <w:abstractNumId w:val="12"/>
  </w:num>
  <w:num w:numId="12">
    <w:abstractNumId w:val="17"/>
  </w:num>
  <w:num w:numId="13">
    <w:abstractNumId w:val="18"/>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9"/>
  </w:num>
  <w:num w:numId="17">
    <w:abstractNumId w:val="16"/>
  </w:num>
  <w:num w:numId="18">
    <w:abstractNumId w:val="14"/>
  </w:num>
  <w:num w:numId="19">
    <w:abstractNumId w:val="1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4"/>
  </w:num>
  <w:num w:numId="25">
    <w:abstractNumId w:val="3"/>
  </w:num>
  <w:num w:numId="26">
    <w:abstractNumId w:val="20"/>
  </w:num>
  <w:num w:numId="27">
    <w:abstractNumId w:val="19"/>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Geology&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ex90zx9vg0sdf6epz9tpz2dqtvrf55dwtsxt&quot;&gt;PostDoc_Library-Saved&lt;record-ids&gt;&lt;item&gt;2112&lt;/item&gt;&lt;item&gt;2113&lt;/item&gt;&lt;item&gt;2114&lt;/item&gt;&lt;/record-ids&gt;&lt;/item&gt;&lt;/Libraries&gt;"/>
  </w:docVars>
  <w:rsids>
    <w:rsidRoot w:val="007E7132"/>
    <w:rsid w:val="00014801"/>
    <w:rsid w:val="000327C1"/>
    <w:rsid w:val="0003487D"/>
    <w:rsid w:val="0004318E"/>
    <w:rsid w:val="00077585"/>
    <w:rsid w:val="000812E3"/>
    <w:rsid w:val="000927B7"/>
    <w:rsid w:val="00092CBA"/>
    <w:rsid w:val="000B1B89"/>
    <w:rsid w:val="000B7EAB"/>
    <w:rsid w:val="000D5E80"/>
    <w:rsid w:val="000E5C46"/>
    <w:rsid w:val="001256F7"/>
    <w:rsid w:val="00125734"/>
    <w:rsid w:val="00127693"/>
    <w:rsid w:val="00130C28"/>
    <w:rsid w:val="00131061"/>
    <w:rsid w:val="00141429"/>
    <w:rsid w:val="00190F71"/>
    <w:rsid w:val="00194BD2"/>
    <w:rsid w:val="001A1E25"/>
    <w:rsid w:val="001A2C1F"/>
    <w:rsid w:val="001B7508"/>
    <w:rsid w:val="001D0832"/>
    <w:rsid w:val="001D5FA0"/>
    <w:rsid w:val="001D6D88"/>
    <w:rsid w:val="001E7574"/>
    <w:rsid w:val="001F305A"/>
    <w:rsid w:val="002172BC"/>
    <w:rsid w:val="00234409"/>
    <w:rsid w:val="00291C20"/>
    <w:rsid w:val="002B744B"/>
    <w:rsid w:val="002E14C6"/>
    <w:rsid w:val="002E67A9"/>
    <w:rsid w:val="002F2484"/>
    <w:rsid w:val="003222F0"/>
    <w:rsid w:val="003254DF"/>
    <w:rsid w:val="0032759D"/>
    <w:rsid w:val="00341AAD"/>
    <w:rsid w:val="00363611"/>
    <w:rsid w:val="00373C61"/>
    <w:rsid w:val="003848CD"/>
    <w:rsid w:val="0039158B"/>
    <w:rsid w:val="003935C1"/>
    <w:rsid w:val="00396C4C"/>
    <w:rsid w:val="003A589A"/>
    <w:rsid w:val="003A6831"/>
    <w:rsid w:val="003C39B4"/>
    <w:rsid w:val="003D3624"/>
    <w:rsid w:val="003E2804"/>
    <w:rsid w:val="003E544E"/>
    <w:rsid w:val="00410E05"/>
    <w:rsid w:val="00410E91"/>
    <w:rsid w:val="00415064"/>
    <w:rsid w:val="00422D67"/>
    <w:rsid w:val="00431B61"/>
    <w:rsid w:val="0045492C"/>
    <w:rsid w:val="00455B31"/>
    <w:rsid w:val="00455C2A"/>
    <w:rsid w:val="004700B1"/>
    <w:rsid w:val="004750B5"/>
    <w:rsid w:val="00483744"/>
    <w:rsid w:val="004904A7"/>
    <w:rsid w:val="00493633"/>
    <w:rsid w:val="004A4CB9"/>
    <w:rsid w:val="004A71E9"/>
    <w:rsid w:val="004D4A7B"/>
    <w:rsid w:val="005035A4"/>
    <w:rsid w:val="00534457"/>
    <w:rsid w:val="00543B92"/>
    <w:rsid w:val="00544666"/>
    <w:rsid w:val="0055499D"/>
    <w:rsid w:val="005700BB"/>
    <w:rsid w:val="00590498"/>
    <w:rsid w:val="00590A86"/>
    <w:rsid w:val="005A012D"/>
    <w:rsid w:val="005A5FF9"/>
    <w:rsid w:val="005D2C9C"/>
    <w:rsid w:val="005E4B68"/>
    <w:rsid w:val="005E5C11"/>
    <w:rsid w:val="005F6D48"/>
    <w:rsid w:val="00615EEE"/>
    <w:rsid w:val="0062140D"/>
    <w:rsid w:val="006702FF"/>
    <w:rsid w:val="00681AF7"/>
    <w:rsid w:val="00691E98"/>
    <w:rsid w:val="00694444"/>
    <w:rsid w:val="006A079A"/>
    <w:rsid w:val="006C6721"/>
    <w:rsid w:val="006D147E"/>
    <w:rsid w:val="006D210B"/>
    <w:rsid w:val="007205E2"/>
    <w:rsid w:val="00741D03"/>
    <w:rsid w:val="00743544"/>
    <w:rsid w:val="007618E5"/>
    <w:rsid w:val="00766325"/>
    <w:rsid w:val="00767C13"/>
    <w:rsid w:val="00772A8F"/>
    <w:rsid w:val="00783464"/>
    <w:rsid w:val="007968CC"/>
    <w:rsid w:val="007A2351"/>
    <w:rsid w:val="007B0D91"/>
    <w:rsid w:val="007C0D8D"/>
    <w:rsid w:val="007C64E7"/>
    <w:rsid w:val="007D117D"/>
    <w:rsid w:val="007E49CD"/>
    <w:rsid w:val="007E7132"/>
    <w:rsid w:val="00800FFA"/>
    <w:rsid w:val="0080670C"/>
    <w:rsid w:val="00813B05"/>
    <w:rsid w:val="00820DF0"/>
    <w:rsid w:val="00831709"/>
    <w:rsid w:val="00836E6F"/>
    <w:rsid w:val="0084537D"/>
    <w:rsid w:val="00851A23"/>
    <w:rsid w:val="00852AE9"/>
    <w:rsid w:val="00855042"/>
    <w:rsid w:val="00861E4C"/>
    <w:rsid w:val="0086296F"/>
    <w:rsid w:val="00863B99"/>
    <w:rsid w:val="00871D5A"/>
    <w:rsid w:val="00874033"/>
    <w:rsid w:val="00881F21"/>
    <w:rsid w:val="008954E4"/>
    <w:rsid w:val="00896C6D"/>
    <w:rsid w:val="008D46B8"/>
    <w:rsid w:val="008F2671"/>
    <w:rsid w:val="00921294"/>
    <w:rsid w:val="00922E1A"/>
    <w:rsid w:val="00924A87"/>
    <w:rsid w:val="0093062E"/>
    <w:rsid w:val="009447EE"/>
    <w:rsid w:val="00952CDF"/>
    <w:rsid w:val="009559F9"/>
    <w:rsid w:val="00967CDA"/>
    <w:rsid w:val="0097181C"/>
    <w:rsid w:val="00972969"/>
    <w:rsid w:val="0098505B"/>
    <w:rsid w:val="009A2ED0"/>
    <w:rsid w:val="009B437B"/>
    <w:rsid w:val="009C2508"/>
    <w:rsid w:val="009D7FB6"/>
    <w:rsid w:val="009F1634"/>
    <w:rsid w:val="009F6F22"/>
    <w:rsid w:val="00A02C70"/>
    <w:rsid w:val="00A14125"/>
    <w:rsid w:val="00A338BD"/>
    <w:rsid w:val="00A34EE3"/>
    <w:rsid w:val="00A619C5"/>
    <w:rsid w:val="00A85072"/>
    <w:rsid w:val="00A86CE1"/>
    <w:rsid w:val="00AB7C59"/>
    <w:rsid w:val="00AC40F2"/>
    <w:rsid w:val="00AD2FFC"/>
    <w:rsid w:val="00AD493F"/>
    <w:rsid w:val="00AE17F5"/>
    <w:rsid w:val="00AF3A6F"/>
    <w:rsid w:val="00AF4464"/>
    <w:rsid w:val="00AF5262"/>
    <w:rsid w:val="00AF5E63"/>
    <w:rsid w:val="00B17F59"/>
    <w:rsid w:val="00B20DF2"/>
    <w:rsid w:val="00B461BF"/>
    <w:rsid w:val="00B95282"/>
    <w:rsid w:val="00B9670D"/>
    <w:rsid w:val="00BA2DB7"/>
    <w:rsid w:val="00BC2C3C"/>
    <w:rsid w:val="00BD16E8"/>
    <w:rsid w:val="00BF7048"/>
    <w:rsid w:val="00C06E7E"/>
    <w:rsid w:val="00C27E18"/>
    <w:rsid w:val="00C347CB"/>
    <w:rsid w:val="00C71BF1"/>
    <w:rsid w:val="00C72E6E"/>
    <w:rsid w:val="00C7392C"/>
    <w:rsid w:val="00C813F3"/>
    <w:rsid w:val="00C85096"/>
    <w:rsid w:val="00C97335"/>
    <w:rsid w:val="00C97CF6"/>
    <w:rsid w:val="00CA6D8D"/>
    <w:rsid w:val="00CB0979"/>
    <w:rsid w:val="00CC19C9"/>
    <w:rsid w:val="00CC2AC7"/>
    <w:rsid w:val="00CC5BB6"/>
    <w:rsid w:val="00CD01CC"/>
    <w:rsid w:val="00CD1EBC"/>
    <w:rsid w:val="00CE2192"/>
    <w:rsid w:val="00CE6287"/>
    <w:rsid w:val="00CF0EFD"/>
    <w:rsid w:val="00CF483D"/>
    <w:rsid w:val="00CF662C"/>
    <w:rsid w:val="00D131BE"/>
    <w:rsid w:val="00D5234B"/>
    <w:rsid w:val="00D61EA6"/>
    <w:rsid w:val="00D63CD4"/>
    <w:rsid w:val="00D7704E"/>
    <w:rsid w:val="00D77D08"/>
    <w:rsid w:val="00D83EA6"/>
    <w:rsid w:val="00D848EB"/>
    <w:rsid w:val="00D949FD"/>
    <w:rsid w:val="00DA12F1"/>
    <w:rsid w:val="00DB20E3"/>
    <w:rsid w:val="00DB6D1D"/>
    <w:rsid w:val="00DE5D10"/>
    <w:rsid w:val="00E03FA0"/>
    <w:rsid w:val="00E16336"/>
    <w:rsid w:val="00E21B28"/>
    <w:rsid w:val="00E33783"/>
    <w:rsid w:val="00E3442A"/>
    <w:rsid w:val="00E37F67"/>
    <w:rsid w:val="00E551B1"/>
    <w:rsid w:val="00E5558D"/>
    <w:rsid w:val="00E66646"/>
    <w:rsid w:val="00E9755E"/>
    <w:rsid w:val="00EB6F68"/>
    <w:rsid w:val="00ED12C7"/>
    <w:rsid w:val="00ED4CA9"/>
    <w:rsid w:val="00ED6983"/>
    <w:rsid w:val="00F252BB"/>
    <w:rsid w:val="00F31848"/>
    <w:rsid w:val="00F36187"/>
    <w:rsid w:val="00F405E2"/>
    <w:rsid w:val="00F4142D"/>
    <w:rsid w:val="00F63EBE"/>
    <w:rsid w:val="00F64C28"/>
    <w:rsid w:val="00F8208F"/>
    <w:rsid w:val="00F97A6B"/>
    <w:rsid w:val="00FA2BC2"/>
    <w:rsid w:val="00FA43B4"/>
    <w:rsid w:val="00FA6A8F"/>
    <w:rsid w:val="00FC47C5"/>
    <w:rsid w:val="00FD3EC5"/>
    <w:rsid w:val="00FE1F8C"/>
    <w:rsid w:val="00FE2918"/>
    <w:rsid w:val="00FF5CF4"/>
    <w:rsid w:val="00FF7D5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D65849C-C970-4424-AFB3-5EC26E190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it-IT"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FA0"/>
    <w:pPr>
      <w:jc w:val="both"/>
    </w:pPr>
    <w:rPr>
      <w:rFonts w:ascii="Arial" w:hAnsi="Arial" w:cs="Arial"/>
      <w:noProof/>
      <w:sz w:val="24"/>
      <w:lang w:val="en-US"/>
    </w:rPr>
  </w:style>
  <w:style w:type="paragraph" w:styleId="Heading1">
    <w:name w:val="heading 1"/>
    <w:basedOn w:val="Normal"/>
    <w:next w:val="Normal"/>
    <w:link w:val="Heading1Char"/>
    <w:uiPriority w:val="9"/>
    <w:qFormat/>
    <w:rsid w:val="00341AAD"/>
    <w:pPr>
      <w:keepNext/>
      <w:keepLines/>
      <w:spacing w:before="720" w:after="480" w:line="240" w:lineRule="auto"/>
      <w:jc w:val="center"/>
      <w:outlineLvl w:val="0"/>
    </w:pPr>
    <w:rPr>
      <w:rFonts w:asciiTheme="majorHAnsi" w:eastAsiaTheme="majorEastAsia" w:hAnsiTheme="majorHAnsi" w:cstheme="majorBidi"/>
      <w:color w:val="335B74" w:themeColor="text2"/>
      <w:sz w:val="32"/>
      <w:szCs w:val="40"/>
    </w:rPr>
  </w:style>
  <w:style w:type="paragraph" w:styleId="Heading2">
    <w:name w:val="heading 2"/>
    <w:basedOn w:val="Normal"/>
    <w:next w:val="Normal"/>
    <w:link w:val="Heading2Char"/>
    <w:uiPriority w:val="9"/>
    <w:unhideWhenUsed/>
    <w:qFormat/>
    <w:rsid w:val="00ED4CA9"/>
    <w:pPr>
      <w:keepNext/>
      <w:keepLines/>
      <w:spacing w:before="300" w:after="120" w:line="240" w:lineRule="auto"/>
      <w:jc w:val="left"/>
      <w:outlineLvl w:val="1"/>
    </w:pPr>
    <w:rPr>
      <w:rFonts w:asciiTheme="majorHAnsi" w:eastAsiaTheme="majorEastAsia" w:hAnsiTheme="majorHAnsi" w:cstheme="majorBidi"/>
      <w:color w:val="335B74" w:themeColor="text2"/>
      <w:sz w:val="28"/>
      <w:szCs w:val="32"/>
    </w:rPr>
  </w:style>
  <w:style w:type="paragraph" w:styleId="Heading3">
    <w:name w:val="heading 3"/>
    <w:basedOn w:val="Normal"/>
    <w:next w:val="Normal"/>
    <w:link w:val="Heading3Char"/>
    <w:uiPriority w:val="9"/>
    <w:unhideWhenUsed/>
    <w:qFormat/>
    <w:rsid w:val="009C2508"/>
    <w:pPr>
      <w:keepNext/>
      <w:keepLines/>
      <w:spacing w:before="240" w:after="120" w:line="240" w:lineRule="auto"/>
      <w:outlineLvl w:val="2"/>
    </w:pPr>
    <w:rPr>
      <w:rFonts w:asciiTheme="majorHAnsi" w:eastAsiaTheme="majorEastAsia" w:hAnsiTheme="majorHAnsi" w:cstheme="majorBidi"/>
      <w:color w:val="335B74" w:themeColor="text2"/>
      <w:szCs w:val="32"/>
    </w:rPr>
  </w:style>
  <w:style w:type="paragraph" w:styleId="Heading4">
    <w:name w:val="heading 4"/>
    <w:basedOn w:val="Normal"/>
    <w:next w:val="Normal"/>
    <w:link w:val="Heading4Char"/>
    <w:uiPriority w:val="9"/>
    <w:semiHidden/>
    <w:unhideWhenUsed/>
    <w:qFormat/>
    <w:rsid w:val="0003487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03487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03487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3487D"/>
    <w:pPr>
      <w:keepNext/>
      <w:keepLines/>
      <w:spacing w:before="40" w:after="0"/>
      <w:outlineLvl w:val="6"/>
    </w:pPr>
    <w:rPr>
      <w:rFonts w:asciiTheme="majorHAnsi" w:eastAsiaTheme="majorEastAsia" w:hAnsiTheme="majorHAnsi" w:cstheme="majorBidi"/>
      <w:szCs w:val="24"/>
    </w:rPr>
  </w:style>
  <w:style w:type="paragraph" w:styleId="Heading8">
    <w:name w:val="heading 8"/>
    <w:basedOn w:val="Normal"/>
    <w:next w:val="Normal"/>
    <w:link w:val="Heading8Char"/>
    <w:uiPriority w:val="9"/>
    <w:semiHidden/>
    <w:unhideWhenUsed/>
    <w:qFormat/>
    <w:rsid w:val="0003487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3487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6646"/>
    <w:pPr>
      <w:tabs>
        <w:tab w:val="center" w:pos="5040"/>
        <w:tab w:val="right" w:pos="10080"/>
      </w:tabs>
    </w:pPr>
    <w:rPr>
      <w:rFonts w:asciiTheme="majorHAnsi" w:hAnsiTheme="majorHAnsi" w:cstheme="majorHAnsi"/>
      <w:b/>
      <w:color w:val="27CED7" w:themeColor="accent3"/>
      <w:spacing w:val="10"/>
      <w:sz w:val="22"/>
      <w14:shadow w14:blurRad="50800" w14:dist="38100" w14:dir="2700000" w14:sx="100000" w14:sy="100000" w14:kx="0" w14:ky="0" w14:algn="tl">
        <w14:srgbClr w14:val="000000">
          <w14:alpha w14:val="60000"/>
        </w14:srgbClr>
      </w14:shadow>
      <w14:textOutline w14:w="9525" w14:cap="flat" w14:cmpd="sng" w14:algn="ctr">
        <w14:solidFill>
          <w14:schemeClr w14:val="bg2"/>
        </w14:solidFill>
        <w14:prstDash w14:val="solid"/>
        <w14:round/>
      </w14:textOutline>
    </w:rPr>
  </w:style>
  <w:style w:type="character" w:customStyle="1" w:styleId="HeaderChar">
    <w:name w:val="Header Char"/>
    <w:link w:val="Header"/>
    <w:uiPriority w:val="99"/>
    <w:rsid w:val="00E66646"/>
    <w:rPr>
      <w:rFonts w:asciiTheme="majorHAnsi" w:hAnsiTheme="majorHAnsi" w:cstheme="majorHAnsi"/>
      <w:b/>
      <w:color w:val="27CED7" w:themeColor="accent3"/>
      <w:spacing w:val="10"/>
      <w:sz w:val="22"/>
      <w14:shadow w14:blurRad="50800" w14:dist="38100" w14:dir="2700000" w14:sx="100000" w14:sy="100000" w14:kx="0" w14:ky="0" w14:algn="tl">
        <w14:srgbClr w14:val="000000">
          <w14:alpha w14:val="60000"/>
        </w14:srgbClr>
      </w14:shadow>
      <w14:textOutline w14:w="9525" w14:cap="flat" w14:cmpd="sng" w14:algn="ctr">
        <w14:solidFill>
          <w14:schemeClr w14:val="bg2"/>
        </w14:solidFill>
        <w14:prstDash w14:val="solid"/>
        <w14:round/>
      </w14:textOutline>
    </w:rPr>
  </w:style>
  <w:style w:type="paragraph" w:styleId="Footer">
    <w:name w:val="footer"/>
    <w:basedOn w:val="Normal"/>
    <w:link w:val="FooterChar"/>
    <w:uiPriority w:val="99"/>
    <w:unhideWhenUsed/>
    <w:rsid w:val="00E66646"/>
    <w:pPr>
      <w:tabs>
        <w:tab w:val="center" w:pos="4680"/>
        <w:tab w:val="right" w:pos="9360"/>
      </w:tabs>
      <w:jc w:val="center"/>
    </w:pPr>
    <w:rPr>
      <w:b/>
      <w:color w:val="27CED7" w:themeColor="accent3"/>
      <w:sz w:val="28"/>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FooterChar">
    <w:name w:val="Footer Char"/>
    <w:link w:val="Footer"/>
    <w:uiPriority w:val="99"/>
    <w:rsid w:val="00E66646"/>
    <w:rPr>
      <w:rFonts w:ascii="Arial" w:hAnsi="Arial" w:cs="Arial"/>
      <w:b/>
      <w:noProof/>
      <w:color w:val="27CED7" w:themeColor="accent3"/>
      <w:sz w:val="28"/>
      <w14:shadow w14:blurRad="50800" w14:dist="38100" w14:dir="0" w14:sx="100000" w14:sy="100000" w14:kx="0" w14:ky="0" w14:algn="l">
        <w14:srgbClr w14:val="000000">
          <w14:alpha w14:val="6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Heading1Char">
    <w:name w:val="Heading 1 Char"/>
    <w:basedOn w:val="DefaultParagraphFont"/>
    <w:link w:val="Heading1"/>
    <w:uiPriority w:val="9"/>
    <w:rsid w:val="00341AAD"/>
    <w:rPr>
      <w:rFonts w:asciiTheme="majorHAnsi" w:eastAsiaTheme="majorEastAsia" w:hAnsiTheme="majorHAnsi" w:cstheme="majorBidi"/>
      <w:color w:val="335B74" w:themeColor="text2"/>
      <w:sz w:val="32"/>
      <w:szCs w:val="40"/>
      <w:lang w:val="en-US"/>
    </w:rPr>
  </w:style>
  <w:style w:type="character" w:customStyle="1" w:styleId="Heading2Char">
    <w:name w:val="Heading 2 Char"/>
    <w:basedOn w:val="DefaultParagraphFont"/>
    <w:link w:val="Heading2"/>
    <w:uiPriority w:val="9"/>
    <w:rsid w:val="00ED4CA9"/>
    <w:rPr>
      <w:rFonts w:asciiTheme="majorHAnsi" w:eastAsiaTheme="majorEastAsia" w:hAnsiTheme="majorHAnsi" w:cstheme="majorBidi"/>
      <w:color w:val="335B74" w:themeColor="text2"/>
      <w:sz w:val="28"/>
      <w:szCs w:val="32"/>
    </w:rPr>
  </w:style>
  <w:style w:type="character" w:customStyle="1" w:styleId="Heading3Char">
    <w:name w:val="Heading 3 Char"/>
    <w:basedOn w:val="DefaultParagraphFont"/>
    <w:link w:val="Heading3"/>
    <w:uiPriority w:val="9"/>
    <w:rsid w:val="009C2508"/>
    <w:rPr>
      <w:rFonts w:asciiTheme="majorHAnsi" w:eastAsiaTheme="majorEastAsia" w:hAnsiTheme="majorHAnsi" w:cstheme="majorBidi"/>
      <w:color w:val="335B74" w:themeColor="text2"/>
      <w:sz w:val="24"/>
      <w:szCs w:val="32"/>
    </w:rPr>
  </w:style>
  <w:style w:type="character" w:customStyle="1" w:styleId="Heading4Char">
    <w:name w:val="Heading 4 Char"/>
    <w:basedOn w:val="DefaultParagraphFont"/>
    <w:link w:val="Heading4"/>
    <w:uiPriority w:val="9"/>
    <w:semiHidden/>
    <w:rsid w:val="0003487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03487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03487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3487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3487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3487D"/>
    <w:rPr>
      <w:b/>
      <w:bCs/>
      <w:i/>
      <w:iCs/>
    </w:rPr>
  </w:style>
  <w:style w:type="paragraph" w:styleId="Caption">
    <w:name w:val="caption"/>
    <w:basedOn w:val="Normal"/>
    <w:next w:val="Normal"/>
    <w:uiPriority w:val="35"/>
    <w:unhideWhenUsed/>
    <w:qFormat/>
    <w:rsid w:val="003E544E"/>
    <w:pPr>
      <w:spacing w:after="240" w:line="240" w:lineRule="auto"/>
      <w:jc w:val="center"/>
    </w:pPr>
    <w:rPr>
      <w:b/>
      <w:bCs/>
      <w:color w:val="335B74" w:themeColor="text2"/>
      <w:sz w:val="18"/>
      <w:szCs w:val="16"/>
    </w:rPr>
  </w:style>
  <w:style w:type="paragraph" w:styleId="Title">
    <w:name w:val="Title"/>
    <w:next w:val="Normal"/>
    <w:link w:val="TitleChar"/>
    <w:uiPriority w:val="10"/>
    <w:qFormat/>
    <w:rsid w:val="00E66646"/>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b/>
      <w:color w:val="335B74" w:themeColor="text2"/>
      <w:sz w:val="9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TitleChar">
    <w:name w:val="Title Char"/>
    <w:basedOn w:val="DefaultParagraphFont"/>
    <w:link w:val="Title"/>
    <w:uiPriority w:val="10"/>
    <w:rsid w:val="00E66646"/>
    <w:rPr>
      <w:rFonts w:asciiTheme="majorHAnsi" w:eastAsiaTheme="majorEastAsia" w:hAnsiTheme="majorHAnsi" w:cstheme="majorBidi"/>
      <w:b/>
      <w:color w:val="335B74" w:themeColor="text2"/>
      <w:sz w:val="9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paragraph" w:styleId="Subtitle">
    <w:name w:val="Subtitle"/>
    <w:next w:val="Normal"/>
    <w:link w:val="SubtitleChar"/>
    <w:uiPriority w:val="11"/>
    <w:qFormat/>
    <w:rsid w:val="00E66646"/>
    <w:pPr>
      <w:numPr>
        <w:ilvl w:val="1"/>
      </w:numPr>
      <w:jc w:val="center"/>
    </w:pPr>
    <w:rPr>
      <w:rFonts w:ascii="Arial" w:hAnsi="Arial" w:cs="Arial"/>
      <w:b/>
      <w:color w:val="335B74" w:themeColor="text2"/>
      <w:sz w:val="40"/>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customStyle="1" w:styleId="SubtitleChar">
    <w:name w:val="Subtitle Char"/>
    <w:basedOn w:val="DefaultParagraphFont"/>
    <w:link w:val="Subtitle"/>
    <w:uiPriority w:val="11"/>
    <w:rsid w:val="00E66646"/>
    <w:rPr>
      <w:rFonts w:ascii="Arial" w:hAnsi="Arial" w:cs="Arial"/>
      <w:b/>
      <w:color w:val="335B74" w:themeColor="text2"/>
      <w:sz w:val="40"/>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character" w:styleId="Strong">
    <w:name w:val="Strong"/>
    <w:basedOn w:val="DefaultParagraphFont"/>
    <w:uiPriority w:val="22"/>
    <w:qFormat/>
    <w:rsid w:val="0003487D"/>
    <w:rPr>
      <w:b/>
      <w:bCs/>
    </w:rPr>
  </w:style>
  <w:style w:type="character" w:styleId="Emphasis">
    <w:name w:val="Emphasis"/>
    <w:basedOn w:val="DefaultParagraphFont"/>
    <w:uiPriority w:val="20"/>
    <w:qFormat/>
    <w:rsid w:val="0003487D"/>
    <w:rPr>
      <w:i/>
      <w:iCs/>
      <w:color w:val="000000" w:themeColor="text1"/>
    </w:rPr>
  </w:style>
  <w:style w:type="paragraph" w:styleId="NoSpacing">
    <w:name w:val="No Spacing"/>
    <w:uiPriority w:val="1"/>
    <w:qFormat/>
    <w:rsid w:val="0003487D"/>
    <w:pPr>
      <w:spacing w:after="0" w:line="240" w:lineRule="auto"/>
    </w:pPr>
  </w:style>
  <w:style w:type="paragraph" w:styleId="Quote">
    <w:name w:val="Quote"/>
    <w:basedOn w:val="Normal"/>
    <w:next w:val="Normal"/>
    <w:link w:val="QuoteChar"/>
    <w:uiPriority w:val="29"/>
    <w:qFormat/>
    <w:rsid w:val="0003487D"/>
    <w:pPr>
      <w:spacing w:before="160"/>
      <w:ind w:left="720" w:right="720"/>
      <w:jc w:val="center"/>
    </w:pPr>
    <w:rPr>
      <w:i/>
      <w:iCs/>
      <w:color w:val="1D99A0" w:themeColor="accent3" w:themeShade="BF"/>
      <w:szCs w:val="24"/>
    </w:rPr>
  </w:style>
  <w:style w:type="character" w:customStyle="1" w:styleId="QuoteChar">
    <w:name w:val="Quote Char"/>
    <w:basedOn w:val="DefaultParagraphFont"/>
    <w:link w:val="Quote"/>
    <w:uiPriority w:val="29"/>
    <w:rsid w:val="0003487D"/>
    <w:rPr>
      <w:i/>
      <w:iCs/>
      <w:color w:val="1D99A0" w:themeColor="accent3" w:themeShade="BF"/>
      <w:sz w:val="24"/>
      <w:szCs w:val="24"/>
    </w:rPr>
  </w:style>
  <w:style w:type="paragraph" w:styleId="IntenseQuote">
    <w:name w:val="Intense Quote"/>
    <w:basedOn w:val="Normal"/>
    <w:next w:val="Normal"/>
    <w:link w:val="IntenseQuoteChar"/>
    <w:uiPriority w:val="30"/>
    <w:qFormat/>
    <w:rsid w:val="0003487D"/>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IntenseQuoteChar">
    <w:name w:val="Intense Quote Char"/>
    <w:basedOn w:val="DefaultParagraphFont"/>
    <w:link w:val="IntenseQuote"/>
    <w:uiPriority w:val="30"/>
    <w:rsid w:val="0003487D"/>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03487D"/>
    <w:rPr>
      <w:i/>
      <w:iCs/>
      <w:color w:val="595959" w:themeColor="text1" w:themeTint="A6"/>
    </w:rPr>
  </w:style>
  <w:style w:type="character" w:styleId="IntenseEmphasis">
    <w:name w:val="Intense Emphasis"/>
    <w:basedOn w:val="DefaultParagraphFont"/>
    <w:uiPriority w:val="21"/>
    <w:qFormat/>
    <w:rsid w:val="0003487D"/>
    <w:rPr>
      <w:b/>
      <w:bCs/>
      <w:i/>
      <w:iCs/>
      <w:color w:val="auto"/>
    </w:rPr>
  </w:style>
  <w:style w:type="character" w:styleId="SubtleReference">
    <w:name w:val="Subtle Reference"/>
    <w:basedOn w:val="DefaultParagraphFont"/>
    <w:uiPriority w:val="31"/>
    <w:qFormat/>
    <w:rsid w:val="0003487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3487D"/>
    <w:rPr>
      <w:b/>
      <w:bCs/>
      <w:caps w:val="0"/>
      <w:smallCaps/>
      <w:color w:val="auto"/>
      <w:spacing w:val="0"/>
      <w:u w:val="single"/>
    </w:rPr>
  </w:style>
  <w:style w:type="character" w:styleId="BookTitle">
    <w:name w:val="Book Title"/>
    <w:basedOn w:val="DefaultParagraphFont"/>
    <w:uiPriority w:val="33"/>
    <w:qFormat/>
    <w:rsid w:val="0003487D"/>
    <w:rPr>
      <w:b/>
      <w:bCs/>
      <w:caps w:val="0"/>
      <w:smallCaps/>
      <w:spacing w:val="0"/>
    </w:rPr>
  </w:style>
  <w:style w:type="paragraph" w:styleId="TOCHeading">
    <w:name w:val="TOC Heading"/>
    <w:basedOn w:val="Heading1"/>
    <w:next w:val="Normal"/>
    <w:uiPriority w:val="39"/>
    <w:unhideWhenUsed/>
    <w:qFormat/>
    <w:rsid w:val="00341AAD"/>
    <w:pPr>
      <w:spacing w:before="480"/>
      <w:outlineLvl w:val="9"/>
    </w:pPr>
  </w:style>
  <w:style w:type="paragraph" w:customStyle="1" w:styleId="Centered">
    <w:name w:val="Centered"/>
    <w:basedOn w:val="Normal"/>
    <w:qFormat/>
    <w:rsid w:val="007E49CD"/>
    <w:pPr>
      <w:spacing w:before="240" w:after="360"/>
      <w:jc w:val="center"/>
    </w:pPr>
  </w:style>
  <w:style w:type="character" w:styleId="Hyperlink">
    <w:name w:val="Hyperlink"/>
    <w:uiPriority w:val="99"/>
    <w:unhideWhenUsed/>
    <w:rsid w:val="00D848EB"/>
    <w:rPr>
      <w:u w:val="single"/>
    </w:rPr>
  </w:style>
  <w:style w:type="paragraph" w:styleId="TOC1">
    <w:name w:val="toc 1"/>
    <w:basedOn w:val="Normal"/>
    <w:next w:val="Normal"/>
    <w:autoRedefine/>
    <w:uiPriority w:val="39"/>
    <w:unhideWhenUsed/>
    <w:rsid w:val="001D0832"/>
    <w:pPr>
      <w:tabs>
        <w:tab w:val="right" w:leader="dot" w:pos="10070"/>
      </w:tabs>
      <w:spacing w:after="100" w:line="360" w:lineRule="auto"/>
    </w:pPr>
    <w:rPr>
      <w:rFonts w:asciiTheme="majorHAnsi" w:hAnsiTheme="majorHAnsi" w:cstheme="majorHAnsi"/>
    </w:rPr>
  </w:style>
  <w:style w:type="paragraph" w:styleId="ListParagraph">
    <w:name w:val="List Paragraph"/>
    <w:basedOn w:val="Normal"/>
    <w:uiPriority w:val="34"/>
    <w:qFormat/>
    <w:rsid w:val="00972969"/>
    <w:pPr>
      <w:numPr>
        <w:numId w:val="18"/>
      </w:numPr>
      <w:spacing w:after="120"/>
    </w:pPr>
  </w:style>
  <w:style w:type="numbering" w:customStyle="1" w:styleId="HydrOffice">
    <w:name w:val="HydrOffice"/>
    <w:uiPriority w:val="99"/>
    <w:rsid w:val="00972969"/>
    <w:pPr>
      <w:numPr>
        <w:numId w:val="4"/>
      </w:numPr>
    </w:pPr>
  </w:style>
  <w:style w:type="paragraph" w:customStyle="1" w:styleId="BulletList">
    <w:name w:val="Bullet List"/>
    <w:basedOn w:val="ListParagraph"/>
    <w:qFormat/>
    <w:rsid w:val="00871D5A"/>
    <w:pPr>
      <w:numPr>
        <w:numId w:val="23"/>
      </w:numPr>
      <w:ind w:left="360" w:hanging="270"/>
    </w:pPr>
    <w:rPr>
      <w:rFonts w:eastAsia="Calibri"/>
      <w:lang w:eastAsia="en-US"/>
    </w:rPr>
  </w:style>
  <w:style w:type="paragraph" w:styleId="BalloonText">
    <w:name w:val="Balloon Text"/>
    <w:basedOn w:val="Normal"/>
    <w:link w:val="BalloonTextChar"/>
    <w:uiPriority w:val="99"/>
    <w:semiHidden/>
    <w:unhideWhenUsed/>
    <w:rsid w:val="007618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18E5"/>
    <w:rPr>
      <w:rFonts w:ascii="Tahoma" w:hAnsi="Tahoma" w:cs="Tahoma"/>
      <w:sz w:val="16"/>
      <w:szCs w:val="16"/>
    </w:rPr>
  </w:style>
  <w:style w:type="paragraph" w:customStyle="1" w:styleId="Figure">
    <w:name w:val="Figure"/>
    <w:basedOn w:val="Normal"/>
    <w:qFormat/>
    <w:rsid w:val="003E544E"/>
    <w:pPr>
      <w:keepNext/>
      <w:spacing w:after="0"/>
      <w:jc w:val="center"/>
    </w:pPr>
    <w:rPr>
      <w:lang w:eastAsia="en-US"/>
    </w:rPr>
  </w:style>
  <w:style w:type="paragraph" w:styleId="TOC2">
    <w:name w:val="toc 2"/>
    <w:basedOn w:val="Normal"/>
    <w:next w:val="Normal"/>
    <w:autoRedefine/>
    <w:uiPriority w:val="39"/>
    <w:unhideWhenUsed/>
    <w:rsid w:val="003E544E"/>
    <w:pPr>
      <w:spacing w:after="100"/>
      <w:ind w:left="240"/>
    </w:pPr>
  </w:style>
  <w:style w:type="paragraph" w:styleId="TOC3">
    <w:name w:val="toc 3"/>
    <w:basedOn w:val="Normal"/>
    <w:next w:val="Normal"/>
    <w:autoRedefine/>
    <w:uiPriority w:val="39"/>
    <w:unhideWhenUsed/>
    <w:rsid w:val="003E544E"/>
    <w:pPr>
      <w:spacing w:after="100"/>
      <w:ind w:left="480"/>
    </w:pPr>
  </w:style>
  <w:style w:type="paragraph" w:customStyle="1" w:styleId="EndNoteBibliographyTitle">
    <w:name w:val="EndNote Bibliography Title"/>
    <w:basedOn w:val="Normal"/>
    <w:link w:val="EndNoteBibliographyTitleChar"/>
    <w:rsid w:val="00B95282"/>
    <w:pPr>
      <w:spacing w:after="0"/>
      <w:jc w:val="center"/>
    </w:pPr>
    <w:rPr>
      <w:lang w:val="it-IT"/>
    </w:rPr>
  </w:style>
  <w:style w:type="character" w:customStyle="1" w:styleId="EndNoteBibliographyTitleChar">
    <w:name w:val="EndNote Bibliography Title Char"/>
    <w:basedOn w:val="DefaultParagraphFont"/>
    <w:link w:val="EndNoteBibliographyTitle"/>
    <w:rsid w:val="00B95282"/>
    <w:rPr>
      <w:rFonts w:ascii="Arial" w:hAnsi="Arial" w:cs="Arial"/>
      <w:noProof/>
      <w:sz w:val="24"/>
    </w:rPr>
  </w:style>
  <w:style w:type="paragraph" w:customStyle="1" w:styleId="EndNoteBibliography">
    <w:name w:val="EndNote Bibliography"/>
    <w:basedOn w:val="Normal"/>
    <w:link w:val="EndNoteBibliographyChar"/>
    <w:rsid w:val="00B95282"/>
    <w:pPr>
      <w:spacing w:line="240" w:lineRule="auto"/>
    </w:pPr>
    <w:rPr>
      <w:lang w:val="it-IT"/>
    </w:rPr>
  </w:style>
  <w:style w:type="character" w:customStyle="1" w:styleId="EndNoteBibliographyChar">
    <w:name w:val="EndNote Bibliography Char"/>
    <w:basedOn w:val="DefaultParagraphFont"/>
    <w:link w:val="EndNoteBibliography"/>
    <w:rsid w:val="00B95282"/>
    <w:rPr>
      <w:rFonts w:ascii="Arial" w:hAnsi="Arial" w:cs="Arial"/>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826072">
      <w:bodyDiv w:val="1"/>
      <w:marLeft w:val="0"/>
      <w:marRight w:val="0"/>
      <w:marTop w:val="0"/>
      <w:marBottom w:val="0"/>
      <w:divBdr>
        <w:top w:val="none" w:sz="0" w:space="0" w:color="auto"/>
        <w:left w:val="none" w:sz="0" w:space="0" w:color="auto"/>
        <w:bottom w:val="none" w:sz="0" w:space="0" w:color="auto"/>
        <w:right w:val="none" w:sz="0" w:space="0" w:color="auto"/>
      </w:divBdr>
    </w:div>
    <w:div w:id="883492215">
      <w:bodyDiv w:val="1"/>
      <w:marLeft w:val="0"/>
      <w:marRight w:val="0"/>
      <w:marTop w:val="0"/>
      <w:marBottom w:val="0"/>
      <w:divBdr>
        <w:top w:val="none" w:sz="0" w:space="0" w:color="auto"/>
        <w:left w:val="none" w:sz="0" w:space="0" w:color="auto"/>
        <w:bottom w:val="none" w:sz="0" w:space="0" w:color="auto"/>
        <w:right w:val="none" w:sz="0" w:space="0" w:color="auto"/>
      </w:divBdr>
    </w:div>
    <w:div w:id="127278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nodc.noaa.gov/OC5/WOA09/netcdf_data.html" TargetMode="Externa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nodc.noaa.gov/OC5/WOA09/pr_woa09.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polar.ncep.noaa.gov/global/" TargetMode="External"/><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nodc.noaa.gov/OC5/WOA09/masks09.html" TargetMode="Externa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C938D-04EE-4F6A-9824-D2DB9488D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Pages>
  <Words>8639</Words>
  <Characters>49246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NOS</Company>
  <LinksUpToDate>false</LinksUpToDate>
  <CharactersWithSpaces>57770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NOSTEMP</dc:creator>
  <cp:lastModifiedBy>Giuseppe Masetti</cp:lastModifiedBy>
  <cp:revision>24</cp:revision>
  <cp:lastPrinted>2015-09-01T01:24:00Z</cp:lastPrinted>
  <dcterms:created xsi:type="dcterms:W3CDTF">2015-08-14T12:29:00Z</dcterms:created>
  <dcterms:modified xsi:type="dcterms:W3CDTF">2015-11-27T16:29:00Z</dcterms:modified>
</cp:coreProperties>
</file>